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0B72F" w14:textId="77777777" w:rsidR="00984539" w:rsidRPr="005F72DD" w:rsidRDefault="00984539" w:rsidP="005F72DD">
      <w:pPr>
        <w:jc w:val="both"/>
        <w:rPr>
          <w:rFonts w:ascii="Tahoma" w:hAnsi="Tahoma" w:cs="Tahoma"/>
          <w:sz w:val="22"/>
          <w:szCs w:val="22"/>
        </w:rPr>
      </w:pPr>
    </w:p>
    <w:p w14:paraId="4E304CE2" w14:textId="77777777" w:rsidR="00984539" w:rsidRPr="005F72DD" w:rsidRDefault="00984539" w:rsidP="005F72DD">
      <w:pPr>
        <w:jc w:val="both"/>
        <w:rPr>
          <w:rFonts w:ascii="Tahoma" w:hAnsi="Tahoma" w:cs="Tahoma"/>
          <w:sz w:val="22"/>
          <w:szCs w:val="22"/>
        </w:rPr>
      </w:pPr>
    </w:p>
    <w:p w14:paraId="78BBA728" w14:textId="77777777" w:rsidR="004C1E3B" w:rsidRPr="005F72DD" w:rsidRDefault="004C1E3B" w:rsidP="004C1E3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Fecha de presentación del Informe: Octubre 24 de 2016</w:t>
      </w:r>
    </w:p>
    <w:p w14:paraId="2E024688" w14:textId="77777777" w:rsidR="00984539" w:rsidRDefault="00984539" w:rsidP="005F72DD">
      <w:pPr>
        <w:jc w:val="both"/>
        <w:rPr>
          <w:rFonts w:ascii="Tahoma" w:hAnsi="Tahoma" w:cs="Tahoma"/>
          <w:sz w:val="22"/>
          <w:szCs w:val="22"/>
        </w:rPr>
      </w:pPr>
    </w:p>
    <w:p w14:paraId="5208A589" w14:textId="77777777" w:rsidR="004C1E3B" w:rsidRPr="005F72DD" w:rsidRDefault="004C1E3B" w:rsidP="005F72DD">
      <w:pPr>
        <w:jc w:val="both"/>
        <w:rPr>
          <w:rFonts w:ascii="Tahoma" w:hAnsi="Tahoma" w:cs="Tahoma"/>
          <w:sz w:val="22"/>
          <w:szCs w:val="22"/>
        </w:rPr>
      </w:pPr>
    </w:p>
    <w:p w14:paraId="1B290CBE" w14:textId="77777777" w:rsidR="005F72DD" w:rsidRDefault="005F72DD" w:rsidP="005F72DD">
      <w:pPr>
        <w:jc w:val="center"/>
        <w:rPr>
          <w:rFonts w:ascii="Tahoma" w:hAnsi="Tahoma" w:cs="Tahoma"/>
          <w:b/>
          <w:sz w:val="22"/>
          <w:szCs w:val="22"/>
        </w:rPr>
      </w:pPr>
    </w:p>
    <w:p w14:paraId="2D837041" w14:textId="77777777" w:rsidR="00984539" w:rsidRPr="005F72DD" w:rsidRDefault="00984539" w:rsidP="005F72DD">
      <w:pPr>
        <w:jc w:val="center"/>
        <w:rPr>
          <w:rFonts w:ascii="Tahoma" w:hAnsi="Tahoma" w:cs="Tahoma"/>
          <w:b/>
          <w:sz w:val="22"/>
          <w:szCs w:val="22"/>
        </w:rPr>
      </w:pPr>
      <w:r w:rsidRPr="005F72DD">
        <w:rPr>
          <w:rFonts w:ascii="Tahoma" w:hAnsi="Tahoma" w:cs="Tahoma"/>
          <w:b/>
          <w:sz w:val="22"/>
          <w:szCs w:val="22"/>
        </w:rPr>
        <w:t>TABLA DE CONTENIDO</w:t>
      </w:r>
    </w:p>
    <w:p w14:paraId="21722C65" w14:textId="77777777" w:rsidR="00984539" w:rsidRPr="005F72DD" w:rsidRDefault="00984539" w:rsidP="005F72DD">
      <w:pPr>
        <w:jc w:val="both"/>
        <w:rPr>
          <w:rFonts w:ascii="Tahoma" w:hAnsi="Tahoma" w:cs="Tahoma"/>
          <w:sz w:val="22"/>
          <w:szCs w:val="22"/>
        </w:rPr>
      </w:pPr>
    </w:p>
    <w:p w14:paraId="1B3D7B11" w14:textId="77777777" w:rsidR="00CC1F42" w:rsidRPr="005F72DD" w:rsidRDefault="00CC1F42" w:rsidP="005F72DD">
      <w:pPr>
        <w:jc w:val="both"/>
        <w:rPr>
          <w:rFonts w:ascii="Tahoma" w:hAnsi="Tahoma" w:cs="Tahoma"/>
          <w:sz w:val="22"/>
          <w:szCs w:val="22"/>
        </w:rPr>
      </w:pPr>
    </w:p>
    <w:p w14:paraId="7455102D" w14:textId="77777777" w:rsidR="00CC1F42" w:rsidRPr="005F72DD" w:rsidRDefault="00CC1F42" w:rsidP="005F72DD">
      <w:pPr>
        <w:jc w:val="both"/>
        <w:rPr>
          <w:rFonts w:ascii="Tahoma" w:hAnsi="Tahoma" w:cs="Tahoma"/>
          <w:sz w:val="22"/>
          <w:szCs w:val="22"/>
        </w:rPr>
      </w:pPr>
    </w:p>
    <w:p w14:paraId="7E5A94D7" w14:textId="77777777" w:rsidR="00CC1F42" w:rsidRPr="005F72DD" w:rsidRDefault="00CC1F42" w:rsidP="005F72DD">
      <w:pPr>
        <w:jc w:val="both"/>
        <w:rPr>
          <w:rFonts w:ascii="Tahoma" w:hAnsi="Tahoma" w:cs="Tahoma"/>
          <w:sz w:val="22"/>
          <w:szCs w:val="22"/>
        </w:rPr>
      </w:pPr>
    </w:p>
    <w:p w14:paraId="1FE79C35" w14:textId="7C49926D" w:rsidR="00984539" w:rsidRPr="005F72DD" w:rsidRDefault="00984539" w:rsidP="005F72DD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>Objetivo del informe</w:t>
      </w:r>
    </w:p>
    <w:p w14:paraId="740CFE1A" w14:textId="77777777" w:rsidR="00CC1F42" w:rsidRPr="005F72DD" w:rsidRDefault="00CC1F42" w:rsidP="005F72DD">
      <w:pPr>
        <w:pStyle w:val="Prrafodelista"/>
        <w:ind w:left="644"/>
        <w:jc w:val="both"/>
        <w:rPr>
          <w:rFonts w:ascii="Tahoma" w:hAnsi="Tahoma" w:cs="Tahoma"/>
          <w:sz w:val="22"/>
          <w:szCs w:val="22"/>
        </w:rPr>
      </w:pPr>
    </w:p>
    <w:p w14:paraId="6C593AB6" w14:textId="2B696EAD" w:rsidR="00984539" w:rsidRPr="005F72DD" w:rsidRDefault="00984539" w:rsidP="005F72DD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>Objetivo Específico</w:t>
      </w:r>
    </w:p>
    <w:p w14:paraId="317D3158" w14:textId="77777777" w:rsidR="00CC1F42" w:rsidRPr="005F72DD" w:rsidRDefault="00CC1F42" w:rsidP="005F72DD">
      <w:pPr>
        <w:pStyle w:val="Prrafodelista"/>
        <w:ind w:left="644"/>
        <w:jc w:val="both"/>
        <w:rPr>
          <w:rFonts w:ascii="Tahoma" w:hAnsi="Tahoma" w:cs="Tahoma"/>
          <w:sz w:val="22"/>
          <w:szCs w:val="22"/>
        </w:rPr>
      </w:pPr>
    </w:p>
    <w:p w14:paraId="0D727D9C" w14:textId="206456A9" w:rsidR="00984539" w:rsidRPr="005F72DD" w:rsidRDefault="00984539" w:rsidP="005F72DD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>Alcance</w:t>
      </w:r>
    </w:p>
    <w:p w14:paraId="2ADAC739" w14:textId="77777777" w:rsidR="00CC1F42" w:rsidRPr="005F72DD" w:rsidRDefault="00CC1F42" w:rsidP="005F72DD">
      <w:pPr>
        <w:pStyle w:val="Prrafodelista"/>
        <w:ind w:left="644"/>
        <w:jc w:val="both"/>
        <w:rPr>
          <w:rFonts w:ascii="Tahoma" w:hAnsi="Tahoma" w:cs="Tahoma"/>
          <w:sz w:val="22"/>
          <w:szCs w:val="22"/>
        </w:rPr>
      </w:pPr>
    </w:p>
    <w:p w14:paraId="2D8347C0" w14:textId="27FA01C3" w:rsidR="00984539" w:rsidRPr="005F72DD" w:rsidRDefault="00984539" w:rsidP="005F72DD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>Marco Legal</w:t>
      </w:r>
    </w:p>
    <w:p w14:paraId="2619AFC6" w14:textId="77777777" w:rsidR="00CC1F42" w:rsidRPr="005F72DD" w:rsidRDefault="00CC1F42" w:rsidP="005F72DD">
      <w:pPr>
        <w:pStyle w:val="Prrafodelista"/>
        <w:ind w:left="644"/>
        <w:jc w:val="both"/>
        <w:rPr>
          <w:rFonts w:ascii="Tahoma" w:hAnsi="Tahoma" w:cs="Tahoma"/>
          <w:sz w:val="22"/>
          <w:szCs w:val="22"/>
        </w:rPr>
      </w:pPr>
    </w:p>
    <w:p w14:paraId="5C724CD2" w14:textId="698E4123" w:rsidR="00984539" w:rsidRPr="005F72DD" w:rsidRDefault="00984539" w:rsidP="005F72DD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>Resultado</w:t>
      </w:r>
    </w:p>
    <w:p w14:paraId="4278FF25" w14:textId="77777777" w:rsidR="00CC1F42" w:rsidRPr="005F72DD" w:rsidRDefault="00CC1F42" w:rsidP="005F72DD">
      <w:pPr>
        <w:pStyle w:val="Prrafodelista"/>
        <w:ind w:left="644"/>
        <w:jc w:val="both"/>
        <w:rPr>
          <w:rFonts w:ascii="Tahoma" w:hAnsi="Tahoma" w:cs="Tahoma"/>
          <w:sz w:val="22"/>
          <w:szCs w:val="22"/>
        </w:rPr>
      </w:pPr>
    </w:p>
    <w:p w14:paraId="50A78528" w14:textId="45AC350F" w:rsidR="00984539" w:rsidRPr="005F72DD" w:rsidRDefault="00984539" w:rsidP="005F72DD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>Conclusiones y recomendaciones.</w:t>
      </w:r>
    </w:p>
    <w:p w14:paraId="3D2257C7" w14:textId="77777777" w:rsidR="00984539" w:rsidRPr="005F72DD" w:rsidRDefault="00984539" w:rsidP="005F72DD">
      <w:pPr>
        <w:pStyle w:val="Prrafodelista"/>
        <w:ind w:left="360"/>
        <w:jc w:val="both"/>
        <w:rPr>
          <w:rFonts w:ascii="Tahoma" w:hAnsi="Tahoma" w:cs="Tahoma"/>
          <w:sz w:val="22"/>
          <w:szCs w:val="22"/>
        </w:rPr>
      </w:pPr>
    </w:p>
    <w:p w14:paraId="11D37CE3" w14:textId="77777777" w:rsidR="00984539" w:rsidRPr="005F72DD" w:rsidRDefault="00984539" w:rsidP="005F72DD">
      <w:pPr>
        <w:jc w:val="both"/>
        <w:rPr>
          <w:rFonts w:ascii="Tahoma" w:hAnsi="Tahoma" w:cs="Tahoma"/>
          <w:sz w:val="22"/>
          <w:szCs w:val="22"/>
        </w:rPr>
      </w:pPr>
    </w:p>
    <w:p w14:paraId="0A6451C8" w14:textId="77777777" w:rsidR="00CC1F42" w:rsidRPr="005F72DD" w:rsidRDefault="00CC1F42" w:rsidP="005F72DD">
      <w:pPr>
        <w:jc w:val="both"/>
        <w:rPr>
          <w:rFonts w:ascii="Tahoma" w:hAnsi="Tahoma" w:cs="Tahoma"/>
          <w:sz w:val="22"/>
          <w:szCs w:val="22"/>
        </w:rPr>
      </w:pPr>
    </w:p>
    <w:p w14:paraId="45A2166F" w14:textId="77777777" w:rsidR="00CC1F42" w:rsidRPr="005F72DD" w:rsidRDefault="00CC1F42" w:rsidP="005F72DD">
      <w:pPr>
        <w:jc w:val="both"/>
        <w:rPr>
          <w:rFonts w:ascii="Tahoma" w:hAnsi="Tahoma" w:cs="Tahoma"/>
          <w:sz w:val="22"/>
          <w:szCs w:val="22"/>
        </w:rPr>
      </w:pPr>
    </w:p>
    <w:p w14:paraId="764383AD" w14:textId="77777777" w:rsidR="00CC1F42" w:rsidRPr="005F72DD" w:rsidRDefault="00CC1F42" w:rsidP="005F72DD">
      <w:pPr>
        <w:jc w:val="both"/>
        <w:rPr>
          <w:rFonts w:ascii="Tahoma" w:hAnsi="Tahoma" w:cs="Tahoma"/>
          <w:sz w:val="22"/>
          <w:szCs w:val="22"/>
        </w:rPr>
      </w:pPr>
    </w:p>
    <w:p w14:paraId="171F7E82" w14:textId="77777777" w:rsidR="00CC1F42" w:rsidRPr="005F72DD" w:rsidRDefault="00CC1F42" w:rsidP="005F72DD">
      <w:pPr>
        <w:jc w:val="both"/>
        <w:rPr>
          <w:rFonts w:ascii="Tahoma" w:hAnsi="Tahoma" w:cs="Tahoma"/>
          <w:sz w:val="22"/>
          <w:szCs w:val="22"/>
        </w:rPr>
      </w:pPr>
    </w:p>
    <w:p w14:paraId="2E45020A" w14:textId="77777777" w:rsidR="00CC1F42" w:rsidRPr="005F72DD" w:rsidRDefault="00CC1F42" w:rsidP="005F72DD">
      <w:pPr>
        <w:jc w:val="both"/>
        <w:rPr>
          <w:rFonts w:ascii="Tahoma" w:hAnsi="Tahoma" w:cs="Tahoma"/>
          <w:sz w:val="22"/>
          <w:szCs w:val="22"/>
        </w:rPr>
      </w:pPr>
    </w:p>
    <w:p w14:paraId="286C180B" w14:textId="77777777" w:rsidR="00CC1F42" w:rsidRPr="005F72DD" w:rsidRDefault="00CC1F42" w:rsidP="005F72DD">
      <w:pPr>
        <w:jc w:val="both"/>
        <w:rPr>
          <w:rFonts w:ascii="Tahoma" w:hAnsi="Tahoma" w:cs="Tahoma"/>
          <w:sz w:val="22"/>
          <w:szCs w:val="22"/>
        </w:rPr>
      </w:pPr>
    </w:p>
    <w:p w14:paraId="081E6736" w14:textId="77777777" w:rsidR="00CC1F42" w:rsidRPr="005F72DD" w:rsidRDefault="00CC1F42" w:rsidP="005F72DD">
      <w:pPr>
        <w:jc w:val="both"/>
        <w:rPr>
          <w:rFonts w:ascii="Tahoma" w:hAnsi="Tahoma" w:cs="Tahoma"/>
          <w:sz w:val="22"/>
          <w:szCs w:val="22"/>
        </w:rPr>
      </w:pPr>
    </w:p>
    <w:p w14:paraId="116A4156" w14:textId="77777777" w:rsidR="00CC1F42" w:rsidRPr="005F72DD" w:rsidRDefault="00CC1F42" w:rsidP="005F72DD">
      <w:pPr>
        <w:jc w:val="both"/>
        <w:rPr>
          <w:rFonts w:ascii="Tahoma" w:hAnsi="Tahoma" w:cs="Tahoma"/>
          <w:sz w:val="22"/>
          <w:szCs w:val="22"/>
        </w:rPr>
      </w:pPr>
    </w:p>
    <w:p w14:paraId="345934FE" w14:textId="77777777" w:rsidR="00CC1F42" w:rsidRPr="005F72DD" w:rsidRDefault="00CC1F42" w:rsidP="005F72DD">
      <w:pPr>
        <w:jc w:val="both"/>
        <w:rPr>
          <w:rFonts w:ascii="Tahoma" w:hAnsi="Tahoma" w:cs="Tahoma"/>
          <w:sz w:val="22"/>
          <w:szCs w:val="22"/>
        </w:rPr>
      </w:pPr>
    </w:p>
    <w:p w14:paraId="5D52C951" w14:textId="77777777" w:rsidR="00CC1F42" w:rsidRPr="005F72DD" w:rsidRDefault="00CC1F42" w:rsidP="005F72DD">
      <w:pPr>
        <w:jc w:val="both"/>
        <w:rPr>
          <w:rFonts w:ascii="Tahoma" w:hAnsi="Tahoma" w:cs="Tahoma"/>
          <w:sz w:val="22"/>
          <w:szCs w:val="22"/>
        </w:rPr>
      </w:pPr>
    </w:p>
    <w:p w14:paraId="2C6E1442" w14:textId="77777777" w:rsidR="005F72DD" w:rsidRDefault="005F72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19C2A2A1" w14:textId="10DA940B" w:rsidR="00DF6043" w:rsidRPr="005F72DD" w:rsidRDefault="00DF6043" w:rsidP="005F72DD">
      <w:p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lastRenderedPageBreak/>
        <w:t>El Sistema de Control Interno  cuyo propósito  fundamental  es  lograr la eficiencia, eficacia y transparencia en las funciones realizadas por las entidades que conforman el Estado Colombiano, presenta análisis  sobre la</w:t>
      </w:r>
      <w:r w:rsidR="00984539" w:rsidRPr="005F72DD">
        <w:rPr>
          <w:rFonts w:ascii="Tahoma" w:hAnsi="Tahoma" w:cs="Tahoma"/>
          <w:sz w:val="22"/>
          <w:szCs w:val="22"/>
        </w:rPr>
        <w:t xml:space="preserve"> racionalización del gasto público </w:t>
      </w:r>
      <w:r w:rsidRPr="005F72DD">
        <w:rPr>
          <w:rFonts w:ascii="Tahoma" w:hAnsi="Tahoma" w:cs="Tahoma"/>
          <w:sz w:val="22"/>
          <w:szCs w:val="22"/>
        </w:rPr>
        <w:t xml:space="preserve">dando cumplimiento </w:t>
      </w:r>
      <w:r w:rsidR="00984539" w:rsidRPr="005F72DD">
        <w:rPr>
          <w:rFonts w:ascii="Tahoma" w:hAnsi="Tahoma" w:cs="Tahoma"/>
          <w:sz w:val="22"/>
          <w:szCs w:val="22"/>
        </w:rPr>
        <w:t>al Decreto 1737 de 1998 y en especial el artículo 22, emanado del Ministerio de Hacienda,  y la Directiva  Presidencial No. 01 de febrero 10 de 2012 mediante la cual se imparten instrucciones  en el marco del Plan de Austeridad</w:t>
      </w:r>
      <w:r w:rsidRPr="005F72DD">
        <w:rPr>
          <w:rFonts w:ascii="Tahoma" w:hAnsi="Tahoma" w:cs="Tahoma"/>
          <w:sz w:val="22"/>
          <w:szCs w:val="22"/>
        </w:rPr>
        <w:t xml:space="preserve">.  </w:t>
      </w:r>
    </w:p>
    <w:p w14:paraId="1941D779" w14:textId="77777777" w:rsidR="00DF6043" w:rsidRPr="005F72DD" w:rsidRDefault="00DF6043" w:rsidP="005F72DD">
      <w:pPr>
        <w:jc w:val="both"/>
        <w:rPr>
          <w:rFonts w:ascii="Tahoma" w:hAnsi="Tahoma" w:cs="Tahoma"/>
          <w:sz w:val="22"/>
          <w:szCs w:val="22"/>
        </w:rPr>
      </w:pPr>
    </w:p>
    <w:p w14:paraId="2F94E11D" w14:textId="5E7C8142" w:rsidR="00984539" w:rsidRPr="005F72DD" w:rsidRDefault="00984539" w:rsidP="005F72DD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b/>
          <w:sz w:val="22"/>
          <w:szCs w:val="22"/>
        </w:rPr>
      </w:pPr>
      <w:r w:rsidRPr="005F72DD">
        <w:rPr>
          <w:rFonts w:ascii="Tahoma" w:hAnsi="Tahoma" w:cs="Tahoma"/>
          <w:b/>
          <w:sz w:val="22"/>
          <w:szCs w:val="22"/>
        </w:rPr>
        <w:t xml:space="preserve"> OBJETIVO</w:t>
      </w:r>
    </w:p>
    <w:p w14:paraId="6129C9A1" w14:textId="77777777" w:rsidR="005F72DD" w:rsidRPr="005F72DD" w:rsidRDefault="005F72DD" w:rsidP="005F72DD">
      <w:pPr>
        <w:pStyle w:val="Prrafodelista"/>
        <w:jc w:val="both"/>
        <w:rPr>
          <w:rFonts w:ascii="Tahoma" w:hAnsi="Tahoma" w:cs="Tahoma"/>
          <w:b/>
          <w:sz w:val="22"/>
          <w:szCs w:val="22"/>
        </w:rPr>
      </w:pPr>
    </w:p>
    <w:p w14:paraId="7D8CF06B" w14:textId="7F14A86E" w:rsidR="00984539" w:rsidRPr="005F72DD" w:rsidRDefault="00DF6043" w:rsidP="005F72D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 xml:space="preserve">Efectuar seguimiento y análisis al </w:t>
      </w:r>
      <w:r w:rsidR="00984539" w:rsidRPr="005F72DD">
        <w:rPr>
          <w:rFonts w:ascii="Tahoma" w:hAnsi="Tahoma" w:cs="Tahoma"/>
          <w:sz w:val="22"/>
          <w:szCs w:val="22"/>
        </w:rPr>
        <w:t xml:space="preserve">cumplimiento de políticas de eficiencia y austeridad, normas internas, indicadores, controles y demás mecanismos que posibilitan la austeridad en el gasto público  para  el </w:t>
      </w:r>
      <w:r w:rsidRPr="005F72DD">
        <w:rPr>
          <w:rFonts w:ascii="Tahoma" w:hAnsi="Tahoma" w:cs="Tahoma"/>
          <w:sz w:val="22"/>
          <w:szCs w:val="22"/>
        </w:rPr>
        <w:t>tercer</w:t>
      </w:r>
      <w:r w:rsidR="00984539" w:rsidRPr="005F72DD">
        <w:rPr>
          <w:rFonts w:ascii="Tahoma" w:hAnsi="Tahoma" w:cs="Tahoma"/>
          <w:sz w:val="22"/>
          <w:szCs w:val="22"/>
        </w:rPr>
        <w:t xml:space="preserve"> trimestre  de 2016.</w:t>
      </w:r>
    </w:p>
    <w:p w14:paraId="22F045BD" w14:textId="77777777" w:rsidR="00984539" w:rsidRPr="005F72DD" w:rsidRDefault="00984539" w:rsidP="005F72D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>Analizar el comportamiento y las variaciones en los rubros establecidos en la normatividad aplicable.</w:t>
      </w:r>
    </w:p>
    <w:p w14:paraId="39012659" w14:textId="77777777" w:rsidR="00CC1F42" w:rsidRPr="005F72DD" w:rsidRDefault="00CC1F42" w:rsidP="005F72DD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3E33905A" w14:textId="2A2BF185" w:rsidR="00984539" w:rsidRPr="005F72DD" w:rsidRDefault="00984539" w:rsidP="005F72DD">
      <w:pPr>
        <w:pStyle w:val="Prrafodelista"/>
        <w:numPr>
          <w:ilvl w:val="0"/>
          <w:numId w:val="9"/>
        </w:numPr>
        <w:rPr>
          <w:rFonts w:ascii="Tahoma" w:hAnsi="Tahoma" w:cs="Tahoma"/>
          <w:b/>
          <w:sz w:val="22"/>
          <w:szCs w:val="22"/>
          <w:lang w:val="es-CO"/>
        </w:rPr>
      </w:pPr>
      <w:r w:rsidRPr="005F72DD">
        <w:rPr>
          <w:rFonts w:ascii="Tahoma" w:hAnsi="Tahoma" w:cs="Tahoma"/>
          <w:b/>
          <w:sz w:val="22"/>
          <w:szCs w:val="22"/>
          <w:lang w:val="es-CO"/>
        </w:rPr>
        <w:t xml:space="preserve">  OBJETIVOS ESPECIFICOS </w:t>
      </w:r>
    </w:p>
    <w:p w14:paraId="5B35B42C" w14:textId="77777777" w:rsidR="00984539" w:rsidRPr="005F72DD" w:rsidRDefault="00984539" w:rsidP="005F72DD">
      <w:pPr>
        <w:pStyle w:val="Prrafodelista"/>
        <w:rPr>
          <w:rFonts w:ascii="Tahoma" w:hAnsi="Tahoma" w:cs="Tahoma"/>
          <w:sz w:val="22"/>
          <w:szCs w:val="22"/>
          <w:lang w:val="es-CO"/>
        </w:rPr>
      </w:pPr>
    </w:p>
    <w:p w14:paraId="364DCFE8" w14:textId="75ECC31B" w:rsidR="00984539" w:rsidRPr="005F72DD" w:rsidRDefault="00984539" w:rsidP="005F72D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b/>
          <w:sz w:val="22"/>
          <w:szCs w:val="22"/>
          <w:lang w:val="es-CO"/>
        </w:rPr>
      </w:pPr>
      <w:r w:rsidRPr="005F72DD">
        <w:rPr>
          <w:rFonts w:ascii="Tahoma" w:hAnsi="Tahoma" w:cs="Tahoma"/>
          <w:sz w:val="22"/>
          <w:szCs w:val="22"/>
          <w:lang w:val="es-CO"/>
        </w:rPr>
        <w:t>Evaluar el cumplimiento de las disposiciones legales en materia de Austeridad del Gasto Público</w:t>
      </w:r>
      <w:r w:rsidR="00DF6043" w:rsidRPr="005F72DD">
        <w:rPr>
          <w:rFonts w:ascii="Tahoma" w:hAnsi="Tahoma" w:cs="Tahoma"/>
          <w:sz w:val="22"/>
          <w:szCs w:val="22"/>
          <w:lang w:val="es-CO"/>
        </w:rPr>
        <w:t xml:space="preserve"> en los servicios públicos, gastos de vehículos, contratación por prestación de servicios personales y gastos generales</w:t>
      </w:r>
      <w:r w:rsidR="00404AE5" w:rsidRPr="005F72DD">
        <w:rPr>
          <w:rFonts w:ascii="Tahoma" w:hAnsi="Tahoma" w:cs="Tahoma"/>
          <w:sz w:val="22"/>
          <w:szCs w:val="22"/>
          <w:lang w:val="es-CO"/>
        </w:rPr>
        <w:t xml:space="preserve"> que realizó la entidad en el tercer trimestre y de 2016 comparado con el segundo trimestre de 2016.</w:t>
      </w:r>
    </w:p>
    <w:p w14:paraId="6BB5F8CB" w14:textId="77777777" w:rsidR="00CC1F42" w:rsidRPr="005F72DD" w:rsidRDefault="00CC1F42" w:rsidP="005F72DD">
      <w:pPr>
        <w:jc w:val="both"/>
        <w:rPr>
          <w:rFonts w:ascii="Tahoma" w:hAnsi="Tahoma" w:cs="Tahoma"/>
          <w:b/>
          <w:sz w:val="22"/>
          <w:szCs w:val="22"/>
          <w:lang w:val="es-CO"/>
        </w:rPr>
      </w:pPr>
    </w:p>
    <w:p w14:paraId="0831A1CB" w14:textId="1705EA5B" w:rsidR="00984539" w:rsidRPr="005F72DD" w:rsidRDefault="00984539" w:rsidP="005F72DD">
      <w:pPr>
        <w:pStyle w:val="Prrafodelista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b/>
          <w:sz w:val="22"/>
          <w:szCs w:val="22"/>
        </w:rPr>
        <w:t>ALCANCE</w:t>
      </w:r>
    </w:p>
    <w:p w14:paraId="07DD2940" w14:textId="77777777" w:rsidR="00034A84" w:rsidRPr="005F72DD" w:rsidRDefault="00034A84" w:rsidP="005F72DD">
      <w:pPr>
        <w:rPr>
          <w:rFonts w:ascii="Tahoma" w:hAnsi="Tahoma" w:cs="Tahoma"/>
          <w:sz w:val="22"/>
          <w:szCs w:val="22"/>
        </w:rPr>
      </w:pPr>
    </w:p>
    <w:p w14:paraId="73189480" w14:textId="47F62A87" w:rsidR="00984539" w:rsidRPr="005F72DD" w:rsidRDefault="00984539" w:rsidP="005F72DD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 xml:space="preserve">Este informe se realizó con el propósito de verificar el cumplimiento de los lineamientos establecidos en la normatividad vigente  relacionados con la austeridad y eficiencia en el gasto público y  así determinar los porcentajes  reales de crecimiento o decrecimiento del periodo comprendido entre el 1 de </w:t>
      </w:r>
      <w:r w:rsidR="00404AE5" w:rsidRPr="005F72DD">
        <w:rPr>
          <w:rFonts w:ascii="Tahoma" w:hAnsi="Tahoma" w:cs="Tahoma"/>
          <w:sz w:val="22"/>
          <w:szCs w:val="22"/>
        </w:rPr>
        <w:t>julio</w:t>
      </w:r>
      <w:r w:rsidRPr="005F72DD">
        <w:rPr>
          <w:rFonts w:ascii="Tahoma" w:hAnsi="Tahoma" w:cs="Tahoma"/>
          <w:sz w:val="22"/>
          <w:szCs w:val="22"/>
        </w:rPr>
        <w:t xml:space="preserve">  y el 30 de </w:t>
      </w:r>
      <w:r w:rsidR="00404AE5" w:rsidRPr="005F72DD">
        <w:rPr>
          <w:rFonts w:ascii="Tahoma" w:hAnsi="Tahoma" w:cs="Tahoma"/>
          <w:sz w:val="22"/>
          <w:szCs w:val="22"/>
        </w:rPr>
        <w:t>septiembre</w:t>
      </w:r>
      <w:r w:rsidRPr="005F72DD">
        <w:rPr>
          <w:rFonts w:ascii="Tahoma" w:hAnsi="Tahoma" w:cs="Tahoma"/>
          <w:sz w:val="22"/>
          <w:szCs w:val="22"/>
        </w:rPr>
        <w:t xml:space="preserve">  de 2016</w:t>
      </w:r>
      <w:r w:rsidR="00034A84" w:rsidRPr="005F72DD">
        <w:rPr>
          <w:rFonts w:ascii="Tahoma" w:hAnsi="Tahoma" w:cs="Tahoma"/>
          <w:sz w:val="22"/>
          <w:szCs w:val="22"/>
        </w:rPr>
        <w:t>.</w:t>
      </w:r>
    </w:p>
    <w:p w14:paraId="1105F5B4" w14:textId="77777777" w:rsidR="00984539" w:rsidRPr="005F72DD" w:rsidRDefault="00984539" w:rsidP="005F72DD">
      <w:pPr>
        <w:pStyle w:val="Prrafodelista"/>
        <w:jc w:val="both"/>
        <w:rPr>
          <w:rFonts w:ascii="Tahoma" w:hAnsi="Tahoma" w:cs="Tahoma"/>
          <w:b/>
          <w:sz w:val="22"/>
          <w:szCs w:val="22"/>
          <w:lang w:val="es-CO"/>
        </w:rPr>
      </w:pPr>
      <w:r w:rsidRPr="005F72DD">
        <w:rPr>
          <w:rFonts w:ascii="Tahoma" w:hAnsi="Tahoma" w:cs="Tahoma"/>
          <w:sz w:val="22"/>
          <w:szCs w:val="22"/>
        </w:rPr>
        <w:t xml:space="preserve">  </w:t>
      </w:r>
    </w:p>
    <w:p w14:paraId="2CAFAFF7" w14:textId="4444A965" w:rsidR="00984539" w:rsidRPr="005F72DD" w:rsidRDefault="00984539" w:rsidP="005F72DD">
      <w:pPr>
        <w:jc w:val="both"/>
        <w:rPr>
          <w:rFonts w:ascii="Tahoma" w:hAnsi="Tahoma" w:cs="Tahoma"/>
          <w:sz w:val="22"/>
          <w:szCs w:val="22"/>
          <w:lang w:val="es-CO"/>
        </w:rPr>
      </w:pPr>
      <w:r w:rsidRPr="005F72DD">
        <w:rPr>
          <w:rFonts w:ascii="Tahoma" w:hAnsi="Tahoma" w:cs="Tahoma"/>
          <w:sz w:val="22"/>
          <w:szCs w:val="22"/>
          <w:lang w:val="es-CO"/>
        </w:rPr>
        <w:t xml:space="preserve">Se evaluaron las cuentas asociadas a la administración austera de la entidad en el </w:t>
      </w:r>
      <w:r w:rsidR="00404AE5" w:rsidRPr="005F72DD">
        <w:rPr>
          <w:rFonts w:ascii="Tahoma" w:hAnsi="Tahoma" w:cs="Tahoma"/>
          <w:sz w:val="22"/>
          <w:szCs w:val="22"/>
          <w:lang w:val="es-CO"/>
        </w:rPr>
        <w:t>tercer</w:t>
      </w:r>
      <w:r w:rsidRPr="005F72DD">
        <w:rPr>
          <w:rFonts w:ascii="Tahoma" w:hAnsi="Tahoma" w:cs="Tahoma"/>
          <w:sz w:val="22"/>
          <w:szCs w:val="22"/>
          <w:lang w:val="es-CO"/>
        </w:rPr>
        <w:t xml:space="preserve"> trimestre de 2016 y se determinó la variación entre el  segundo</w:t>
      </w:r>
      <w:r w:rsidR="00404AE5" w:rsidRPr="005F72DD">
        <w:rPr>
          <w:rFonts w:ascii="Tahoma" w:hAnsi="Tahoma" w:cs="Tahoma"/>
          <w:sz w:val="22"/>
          <w:szCs w:val="22"/>
          <w:lang w:val="es-CO"/>
        </w:rPr>
        <w:t xml:space="preserve"> y tercer </w:t>
      </w:r>
      <w:r w:rsidRPr="005F72DD">
        <w:rPr>
          <w:rFonts w:ascii="Tahoma" w:hAnsi="Tahoma" w:cs="Tahoma"/>
          <w:sz w:val="22"/>
          <w:szCs w:val="22"/>
          <w:lang w:val="es-CO"/>
        </w:rPr>
        <w:t xml:space="preserve"> trimestre de 2016.</w:t>
      </w:r>
    </w:p>
    <w:p w14:paraId="461F0C64" w14:textId="77777777" w:rsidR="005F72DD" w:rsidRPr="005F72DD" w:rsidRDefault="005F72DD" w:rsidP="005F72DD">
      <w:pPr>
        <w:jc w:val="both"/>
        <w:rPr>
          <w:rFonts w:ascii="Tahoma" w:hAnsi="Tahoma" w:cs="Tahoma"/>
          <w:sz w:val="22"/>
          <w:szCs w:val="22"/>
          <w:lang w:val="es-CO"/>
        </w:rPr>
      </w:pPr>
    </w:p>
    <w:p w14:paraId="5B77EC7B" w14:textId="54F0887F" w:rsidR="008F05E6" w:rsidRDefault="005F72DD" w:rsidP="005F72DD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b/>
          <w:sz w:val="22"/>
          <w:szCs w:val="22"/>
        </w:rPr>
      </w:pPr>
      <w:r w:rsidRPr="005F72DD">
        <w:rPr>
          <w:rFonts w:ascii="Tahoma" w:hAnsi="Tahoma" w:cs="Tahoma"/>
          <w:b/>
          <w:sz w:val="22"/>
          <w:szCs w:val="22"/>
        </w:rPr>
        <w:t>MARCO LEGAL</w:t>
      </w:r>
    </w:p>
    <w:p w14:paraId="302B2941" w14:textId="77777777" w:rsidR="005F72DD" w:rsidRPr="005F72DD" w:rsidRDefault="005F72DD" w:rsidP="005F72DD">
      <w:pPr>
        <w:pStyle w:val="Prrafodelista"/>
        <w:jc w:val="both"/>
        <w:rPr>
          <w:rFonts w:ascii="Tahoma" w:hAnsi="Tahoma" w:cs="Tahoma"/>
          <w:b/>
          <w:sz w:val="22"/>
          <w:szCs w:val="22"/>
        </w:rPr>
      </w:pPr>
    </w:p>
    <w:p w14:paraId="182C9115" w14:textId="281BE65D" w:rsidR="00201821" w:rsidRPr="005F72DD" w:rsidRDefault="008F05E6" w:rsidP="005F72D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</w:pPr>
      <w:r w:rsidRPr="005F72DD">
        <w:rPr>
          <w:rFonts w:ascii="Tahoma" w:hAnsi="Tahoma" w:cs="Tahoma"/>
          <w:sz w:val="22"/>
          <w:szCs w:val="22"/>
        </w:rPr>
        <w:t>Decreto 26 de 1998. “Por el cual se dictan normas de austeridad en el gasto público”.</w:t>
      </w:r>
    </w:p>
    <w:p w14:paraId="6BB965DE" w14:textId="71FFD919" w:rsidR="00DF05C4" w:rsidRPr="005F72DD" w:rsidRDefault="008F05E6" w:rsidP="005F72DD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 xml:space="preserve">Decreto 1737 de 1998. “Por el cual se expiden medidas </w:t>
      </w:r>
      <w:r w:rsidR="00201821" w:rsidRPr="005F72DD">
        <w:rPr>
          <w:rFonts w:ascii="Tahoma" w:hAnsi="Tahoma" w:cs="Tahoma"/>
          <w:sz w:val="22"/>
          <w:szCs w:val="22"/>
        </w:rPr>
        <w:t>de austeridad, eficiencia y se someten a condiciones especiales la asunción de compromisos por parte de las entidades públicas que manejan recursos del Tesoro Público.”</w:t>
      </w:r>
    </w:p>
    <w:p w14:paraId="0A05D747" w14:textId="40A55A12" w:rsidR="008F05E6" w:rsidRPr="005F72DD" w:rsidRDefault="008F05E6" w:rsidP="005F72DD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lastRenderedPageBreak/>
        <w:t>Decreto 1738 de 1998. “</w:t>
      </w:r>
      <w:r w:rsidR="00201821" w:rsidRPr="005F72DD">
        <w:rPr>
          <w:rFonts w:ascii="Tahoma" w:hAnsi="Tahoma" w:cs="Tahoma"/>
          <w:sz w:val="22"/>
          <w:szCs w:val="22"/>
        </w:rPr>
        <w:t>Por el cual se expiden medidas  para la debida recaudación y administración de las rentas y caudales públicos tendientes a reducir el gasto público”.</w:t>
      </w:r>
    </w:p>
    <w:p w14:paraId="1C04131D" w14:textId="7FD67B96" w:rsidR="00201821" w:rsidRPr="005F72DD" w:rsidRDefault="00201821" w:rsidP="005F72DD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5F72DD">
        <w:rPr>
          <w:rFonts w:ascii="Tahoma" w:hAnsi="Tahoma" w:cs="Tahoma"/>
          <w:sz w:val="22"/>
          <w:szCs w:val="22"/>
        </w:rPr>
        <w:t>Decreto 2209 de 1998. “P</w:t>
      </w:r>
      <w:r w:rsidRPr="005F72D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or el cual se modifican parcialmente los Decretos 1737 y 1738 del 21 de agosto de 1998”.</w:t>
      </w:r>
    </w:p>
    <w:p w14:paraId="1E9132BD" w14:textId="2F98A80C" w:rsidR="00201821" w:rsidRPr="005F72DD" w:rsidRDefault="00201821" w:rsidP="005F72D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 w:rsidRPr="005F72D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Decreto 2445 de 2000. “P</w:t>
      </w:r>
      <w:r w:rsidRPr="005F72DD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or el cual se modifican los artículos 8°, 12, 15 y 17 del Decreto 1737 de 1998”.</w:t>
      </w:r>
    </w:p>
    <w:p w14:paraId="4BE351EC" w14:textId="6ACAA026" w:rsidR="00201821" w:rsidRPr="005F72DD" w:rsidRDefault="00201821" w:rsidP="005F72D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 w:rsidRPr="005F72DD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Decreto 2465 de 2000. “Por el cual se modifica el artículo 8º del Decreto 1737 de 1998".</w:t>
      </w:r>
    </w:p>
    <w:p w14:paraId="7D567DAA" w14:textId="3497C603" w:rsidR="00201821" w:rsidRPr="005F72DD" w:rsidRDefault="00201821" w:rsidP="005F72D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 w:rsidRPr="005F72DD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Decreto 1094 de 2001. “Por el cual se modifica parcialmente el Decreto 1737 del 21 de agosto de 1998".</w:t>
      </w:r>
    </w:p>
    <w:p w14:paraId="08E2E3D2" w14:textId="0B87F4D3" w:rsidR="00201821" w:rsidRPr="005F72DD" w:rsidRDefault="00DD5CF1" w:rsidP="005F72D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</w:pPr>
      <w:r w:rsidRPr="005F72DD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Decreto 1598 de 2011.  </w:t>
      </w:r>
      <w:r w:rsidRPr="005F72DD">
        <w:rPr>
          <w:rFonts w:ascii="Tahoma" w:hAnsi="Tahoma" w:cs="Tahoma"/>
          <w:sz w:val="22"/>
          <w:szCs w:val="22"/>
        </w:rPr>
        <w:t>"</w:t>
      </w:r>
      <w:r w:rsidRPr="005F72DD">
        <w:rPr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Por el cual se modifica el artículo 15 del Decreto 1737 de 1998".</w:t>
      </w:r>
    </w:p>
    <w:p w14:paraId="79C7F1B4" w14:textId="4C8B4C23" w:rsidR="00DD5CF1" w:rsidRPr="005F72DD" w:rsidRDefault="00DD5CF1" w:rsidP="005F72D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Style w:val="Textoennegrita"/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</w:pPr>
      <w:r w:rsidRPr="005F72DD">
        <w:rPr>
          <w:rStyle w:val="Textoennegrita"/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>Ley 1474 de julio de 2011. “Por la cual se dictan normas orientadas a fortalecer los mecanismos de prevención, investigación y sanción de actos de corrupción y la efectividad del control de la gestión pública”.</w:t>
      </w:r>
    </w:p>
    <w:p w14:paraId="2F432413" w14:textId="77777777" w:rsidR="004C29B9" w:rsidRPr="005F72DD" w:rsidRDefault="00DD5CF1" w:rsidP="005F72DD">
      <w:pPr>
        <w:pStyle w:val="Ttulo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5F72DD">
        <w:rPr>
          <w:rStyle w:val="Textoennegrita"/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Directiva </w:t>
      </w:r>
      <w:r w:rsidR="009F2014" w:rsidRPr="005F72DD">
        <w:rPr>
          <w:rStyle w:val="Textoennegrita"/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>P</w:t>
      </w:r>
      <w:r w:rsidRPr="005F72DD">
        <w:rPr>
          <w:rStyle w:val="Textoennegrita"/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residencial 03 de abril 3 de 2012. </w:t>
      </w:r>
      <w:r w:rsidRPr="005F72DD"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  <w:t>Plan de mejoramiento, informe mensual de seguimiento, austeridad del gasto.</w:t>
      </w:r>
    </w:p>
    <w:p w14:paraId="05A98545" w14:textId="3DCBC6F7" w:rsidR="009F2014" w:rsidRPr="005F72DD" w:rsidRDefault="009F2014" w:rsidP="005F72DD">
      <w:pPr>
        <w:pStyle w:val="Ttulo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5F72DD">
        <w:rPr>
          <w:rStyle w:val="Textoennegrita"/>
          <w:rFonts w:ascii="Tahoma" w:hAnsi="Tahoma" w:cs="Tahoma"/>
          <w:bCs/>
          <w:color w:val="000000"/>
          <w:sz w:val="22"/>
          <w:szCs w:val="22"/>
          <w:shd w:val="clear" w:color="auto" w:fill="FFFFFF"/>
        </w:rPr>
        <w:t xml:space="preserve">Directiva Presidencial 04 del 3 de abril de 2012. </w:t>
      </w:r>
      <w:r w:rsidRPr="005F72DD"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  <w:t>"Eficiencia administrativa y lineamientos de la política cero papel en la administración pública".</w:t>
      </w:r>
    </w:p>
    <w:p w14:paraId="386AFE2D" w14:textId="4820EB94" w:rsidR="009F2014" w:rsidRPr="005F72DD" w:rsidRDefault="009F2014" w:rsidP="005F72DD">
      <w:pPr>
        <w:pStyle w:val="Ttulo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2"/>
          <w:szCs w:val="22"/>
        </w:rPr>
      </w:pPr>
      <w:r w:rsidRPr="005F72DD"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Decreto 0894 de mayo 14 de 2012. </w:t>
      </w:r>
      <w:r w:rsidRPr="005F72DD">
        <w:rPr>
          <w:rStyle w:val="Textoennegrita"/>
          <w:rFonts w:ascii="Tahoma" w:hAnsi="Tahoma" w:cs="Tahoma"/>
          <w:b/>
          <w:color w:val="000000"/>
          <w:sz w:val="22"/>
          <w:szCs w:val="22"/>
          <w:shd w:val="clear" w:color="auto" w:fill="FFFFFF"/>
        </w:rPr>
        <w:t>“</w:t>
      </w:r>
      <w:r w:rsidRPr="005F72DD">
        <w:rPr>
          <w:rFonts w:ascii="Tahoma" w:hAnsi="Tahoma" w:cs="Tahoma"/>
          <w:b w:val="0"/>
          <w:sz w:val="22"/>
          <w:szCs w:val="22"/>
        </w:rPr>
        <w:t>Por el cual se modifica el artículo 22 del Decreto 1737 de 1998”.</w:t>
      </w:r>
    </w:p>
    <w:p w14:paraId="1C33B5B1" w14:textId="77777777" w:rsidR="003C537C" w:rsidRPr="005F72DD" w:rsidRDefault="003C537C" w:rsidP="005F72DD">
      <w:pPr>
        <w:pStyle w:val="Ttulo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5F72DD">
        <w:rPr>
          <w:rStyle w:val="Textoennegrita"/>
          <w:rFonts w:ascii="Tahoma" w:hAnsi="Tahoma" w:cs="Tahoma"/>
          <w:color w:val="000000"/>
          <w:sz w:val="22"/>
          <w:szCs w:val="22"/>
          <w:shd w:val="clear" w:color="auto" w:fill="FFFFFF"/>
        </w:rPr>
        <w:t>Directiva Presidencial 06 del 2 de diciembre de 2014.  Instrucciones para la reducción de gastos.</w:t>
      </w:r>
    </w:p>
    <w:p w14:paraId="31FA75D1" w14:textId="637EEDCA" w:rsidR="009F2014" w:rsidRPr="005F72DD" w:rsidRDefault="009F2014" w:rsidP="005F72DD">
      <w:pPr>
        <w:pStyle w:val="Ttulo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2"/>
          <w:szCs w:val="22"/>
        </w:rPr>
      </w:pPr>
      <w:r w:rsidRPr="005F72DD">
        <w:rPr>
          <w:rFonts w:ascii="Tahoma" w:hAnsi="Tahoma" w:cs="Tahoma"/>
          <w:b w:val="0"/>
          <w:sz w:val="22"/>
          <w:szCs w:val="22"/>
        </w:rPr>
        <w:t xml:space="preserve">Directiva Presidencial No. 01 de febrero 10 de 2016.  Instrucciones en el marco del Plan de Austeridad iniciado por el Gobierno Nacional desde 2014. </w:t>
      </w:r>
    </w:p>
    <w:p w14:paraId="49CA5E13" w14:textId="0A147063" w:rsidR="005F72DD" w:rsidRDefault="005F72DD">
      <w:pPr>
        <w:rPr>
          <w:rFonts w:ascii="Tahoma" w:eastAsia="Times New Roman" w:hAnsi="Tahoma" w:cs="Tahoma"/>
          <w:bCs/>
          <w:sz w:val="22"/>
          <w:szCs w:val="22"/>
          <w:lang w:val="es-CO" w:eastAsia="es-CO"/>
        </w:rPr>
      </w:pPr>
    </w:p>
    <w:p w14:paraId="2712FA2A" w14:textId="71300DCE" w:rsidR="001D3218" w:rsidRDefault="005F72DD" w:rsidP="005F72D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r w:rsidRPr="005F72DD">
        <w:rPr>
          <w:rFonts w:ascii="Tahoma" w:hAnsi="Tahoma" w:cs="Tahoma"/>
          <w:b/>
          <w:sz w:val="22"/>
          <w:szCs w:val="22"/>
        </w:rPr>
        <w:t>RESULTADO</w:t>
      </w:r>
    </w:p>
    <w:p w14:paraId="02DA5CB0" w14:textId="77777777" w:rsidR="005F72DD" w:rsidRPr="005F72DD" w:rsidRDefault="005F72DD" w:rsidP="005F72DD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14:paraId="1E13D96D" w14:textId="64220281" w:rsidR="001D3218" w:rsidRDefault="00404AE5" w:rsidP="005F72D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>La información que se relaciona a continuación refleja el comportamiento</w:t>
      </w:r>
      <w:r w:rsidR="00CC1F42" w:rsidRPr="005F72DD">
        <w:rPr>
          <w:rFonts w:ascii="Tahoma" w:hAnsi="Tahoma" w:cs="Tahoma"/>
          <w:sz w:val="22"/>
          <w:szCs w:val="22"/>
        </w:rPr>
        <w:t xml:space="preserve"> </w:t>
      </w:r>
      <w:r w:rsidRPr="005F72DD">
        <w:rPr>
          <w:rFonts w:ascii="Tahoma" w:hAnsi="Tahoma" w:cs="Tahoma"/>
          <w:sz w:val="22"/>
          <w:szCs w:val="22"/>
        </w:rPr>
        <w:t xml:space="preserve">de los gastos </w:t>
      </w:r>
      <w:r w:rsidR="00CC1F42" w:rsidRPr="005F72DD">
        <w:rPr>
          <w:rFonts w:ascii="Tahoma" w:hAnsi="Tahoma" w:cs="Tahoma"/>
          <w:sz w:val="22"/>
          <w:szCs w:val="22"/>
        </w:rPr>
        <w:t xml:space="preserve"> </w:t>
      </w:r>
      <w:r w:rsidRPr="005F72DD">
        <w:rPr>
          <w:rFonts w:ascii="Tahoma" w:hAnsi="Tahoma" w:cs="Tahoma"/>
          <w:sz w:val="22"/>
          <w:szCs w:val="22"/>
        </w:rPr>
        <w:t>efectuados  en</w:t>
      </w:r>
      <w:r w:rsidR="00CC1F42" w:rsidRPr="005F72DD">
        <w:rPr>
          <w:rFonts w:ascii="Tahoma" w:hAnsi="Tahoma" w:cs="Tahoma"/>
          <w:sz w:val="22"/>
          <w:szCs w:val="22"/>
        </w:rPr>
        <w:t xml:space="preserve">tre el </w:t>
      </w:r>
      <w:r w:rsidRPr="005F72DD">
        <w:rPr>
          <w:rFonts w:ascii="Tahoma" w:hAnsi="Tahoma" w:cs="Tahoma"/>
          <w:sz w:val="22"/>
          <w:szCs w:val="22"/>
        </w:rPr>
        <w:t xml:space="preserve">tercer trimestre del año 2016 y el </w:t>
      </w:r>
      <w:r w:rsidR="00CC1F42" w:rsidRPr="005F72DD">
        <w:rPr>
          <w:rFonts w:ascii="Tahoma" w:hAnsi="Tahoma" w:cs="Tahoma"/>
          <w:sz w:val="22"/>
          <w:szCs w:val="22"/>
        </w:rPr>
        <w:t>segundo trimestre de 2016. Esta información fue suministrada por la Secretaria de Servicios Administrativos:</w:t>
      </w:r>
    </w:p>
    <w:p w14:paraId="0685BF2A" w14:textId="77777777" w:rsidR="005F72DD" w:rsidRPr="005F72DD" w:rsidRDefault="005F72DD" w:rsidP="005F72DD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</w:rPr>
      </w:pPr>
    </w:p>
    <w:tbl>
      <w:tblPr>
        <w:tblW w:w="8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123"/>
        <w:gridCol w:w="1721"/>
        <w:gridCol w:w="1600"/>
      </w:tblGrid>
      <w:tr w:rsidR="00EF03D5" w:rsidRPr="005F72DD" w14:paraId="4EBC2A48" w14:textId="77777777" w:rsidTr="00FD2D73">
        <w:trPr>
          <w:trHeight w:val="564"/>
          <w:jc w:val="center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F8CA35C" w14:textId="7777777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  <w:t>DESCRIPCION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3C3DC" w14:textId="7777777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  <w:t>TERCER TRIMESTRE 2016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5D94AF" w14:textId="7777777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  <w:t>SEGUNDO TRIMESTRE 2016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1DB52C" w14:textId="7777777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  <w:t>VARIACION %</w:t>
            </w:r>
          </w:p>
        </w:tc>
      </w:tr>
      <w:tr w:rsidR="00EF03D5" w:rsidRPr="005F72DD" w14:paraId="57CA2B02" w14:textId="77777777" w:rsidTr="00FD2D73">
        <w:trPr>
          <w:trHeight w:val="535"/>
          <w:jc w:val="center"/>
        </w:trPr>
        <w:tc>
          <w:tcPr>
            <w:tcW w:w="3276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EE912" w14:textId="7777777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TELEFONOS FIJOS Y CELULARES</w:t>
            </w:r>
          </w:p>
        </w:tc>
        <w:tc>
          <w:tcPr>
            <w:tcW w:w="212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1403" w14:textId="6F349438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45.387.691,00</w:t>
            </w:r>
          </w:p>
        </w:tc>
        <w:tc>
          <w:tcPr>
            <w:tcW w:w="172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5A9B" w14:textId="2AD8853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41.874.296,00</w:t>
            </w:r>
          </w:p>
        </w:tc>
        <w:tc>
          <w:tcPr>
            <w:tcW w:w="160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C9E5" w14:textId="7777777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-7,74%</w:t>
            </w:r>
          </w:p>
        </w:tc>
      </w:tr>
      <w:tr w:rsidR="00EF03D5" w:rsidRPr="005F72DD" w14:paraId="5CEF41FA" w14:textId="77777777" w:rsidTr="00FD2D73">
        <w:trPr>
          <w:trHeight w:val="56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0DD3F" w14:textId="7777777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SERVICIO PÚBLICO  AGUA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47B" w14:textId="4B8DFC2D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13.537.516,00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6E2D" w14:textId="060397B0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10.542.748,00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7683" w14:textId="7777777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-22,12%</w:t>
            </w:r>
          </w:p>
        </w:tc>
      </w:tr>
      <w:tr w:rsidR="00FD2D73" w:rsidRPr="005F72DD" w14:paraId="344D2C94" w14:textId="77777777" w:rsidTr="00FD2D73">
        <w:trPr>
          <w:trHeight w:val="564"/>
          <w:jc w:val="center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4BD1E62" w14:textId="77777777" w:rsidR="00FD2D73" w:rsidRPr="005F72DD" w:rsidRDefault="00FD2D73" w:rsidP="0066032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  <w:lastRenderedPageBreak/>
              <w:t>DESCRIPCION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381E0" w14:textId="77777777" w:rsidR="00FD2D73" w:rsidRPr="005F72DD" w:rsidRDefault="00FD2D73" w:rsidP="0066032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  <w:t>TERCER TRIMESTRE 2016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DA33FC" w14:textId="77777777" w:rsidR="00FD2D73" w:rsidRPr="005F72DD" w:rsidRDefault="00FD2D73" w:rsidP="0066032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  <w:t>SEGUNDO TRIMESTRE 2016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091A91" w14:textId="77777777" w:rsidR="00FD2D73" w:rsidRPr="005F72DD" w:rsidRDefault="00FD2D73" w:rsidP="0066032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  <w:t>VARIACION %</w:t>
            </w:r>
          </w:p>
        </w:tc>
      </w:tr>
      <w:tr w:rsidR="00EF03D5" w:rsidRPr="005F72DD" w14:paraId="5E5ABA20" w14:textId="77777777" w:rsidTr="00FD2D73">
        <w:trPr>
          <w:trHeight w:val="53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EB1C" w14:textId="7777777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SERVICIO PÚBLICO  ENERGIA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8278" w14:textId="4CC391CF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81.702.502,00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DB48" w14:textId="559237B5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72.797.600,00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4101" w14:textId="7777777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-10,90%</w:t>
            </w:r>
          </w:p>
        </w:tc>
      </w:tr>
      <w:tr w:rsidR="00EF03D5" w:rsidRPr="005F72DD" w14:paraId="7A3A901A" w14:textId="77777777" w:rsidTr="00FD2D73">
        <w:trPr>
          <w:trHeight w:val="85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333A4" w14:textId="7777777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CONTRATACIÓN PRESTACIÓN DE SERVICIOS PERSONALES - PLANTA TEMPORAL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087F" w14:textId="134F19A9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214.109.300,00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DBE1" w14:textId="542F97A3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218.602.616,00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4E95" w14:textId="7777777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2,10%</w:t>
            </w:r>
          </w:p>
        </w:tc>
      </w:tr>
      <w:tr w:rsidR="00EF03D5" w:rsidRPr="005F72DD" w14:paraId="79B89883" w14:textId="77777777" w:rsidTr="00FD2D73">
        <w:trPr>
          <w:trHeight w:val="467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3DD1" w14:textId="7777777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COMBUSTIBLE Y MANTENIMIENTO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44E2" w14:textId="66ED8E62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73.895.740,00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504A" w14:textId="312208F4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39.433.992,00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1DF1" w14:textId="7777777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-46,64%</w:t>
            </w:r>
          </w:p>
        </w:tc>
      </w:tr>
      <w:tr w:rsidR="00EF03D5" w:rsidRPr="005F72DD" w14:paraId="440C6975" w14:textId="77777777" w:rsidTr="00FD2D73">
        <w:trPr>
          <w:trHeight w:val="539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FE45C" w14:textId="7777777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GASTOS GENERALES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6030" w14:textId="7C01FAC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221.510.525,00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BED9" w14:textId="2BDA3D2E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176.193.501,00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4128" w14:textId="77777777" w:rsidR="00EF03D5" w:rsidRPr="005F72DD" w:rsidRDefault="00EF03D5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-20,46%</w:t>
            </w:r>
          </w:p>
        </w:tc>
      </w:tr>
    </w:tbl>
    <w:p w14:paraId="1A598004" w14:textId="122694D4" w:rsidR="00EF03D5" w:rsidRDefault="003169A8" w:rsidP="005F72DD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5F72DD">
        <w:rPr>
          <w:rFonts w:ascii="Tahoma" w:hAnsi="Tahoma" w:cs="Tahoma"/>
          <w:sz w:val="20"/>
          <w:szCs w:val="20"/>
        </w:rPr>
        <w:t>La variación negativa indica que el gasto se ha incrementado y la variación positiva  muestra disminución en el gasto.</w:t>
      </w:r>
    </w:p>
    <w:p w14:paraId="74CB7C94" w14:textId="77777777" w:rsidR="00FD2D73" w:rsidRPr="005F72DD" w:rsidRDefault="00FD2D73" w:rsidP="005F72DD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7436484E" w14:textId="53363C3A" w:rsidR="00D64315" w:rsidRPr="005F72DD" w:rsidRDefault="00B70756" w:rsidP="00FD2D73">
      <w:pPr>
        <w:jc w:val="center"/>
        <w:rPr>
          <w:rFonts w:ascii="Tahoma" w:hAnsi="Tahoma" w:cs="Tahoma"/>
          <w:sz w:val="22"/>
          <w:szCs w:val="22"/>
        </w:rPr>
      </w:pPr>
      <w:r w:rsidRPr="005F72DD">
        <w:rPr>
          <w:noProof/>
          <w:sz w:val="22"/>
          <w:szCs w:val="22"/>
          <w:lang w:val="es-CO" w:eastAsia="es-CO"/>
        </w:rPr>
        <w:drawing>
          <wp:inline distT="0" distB="0" distL="0" distR="0" wp14:anchorId="62B15629" wp14:editId="56AB7116">
            <wp:extent cx="5524500" cy="4257675"/>
            <wp:effectExtent l="0" t="0" r="1905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4206E4" w14:textId="71CF8745" w:rsidR="00CF6848" w:rsidRPr="005F72DD" w:rsidRDefault="00EF03D5" w:rsidP="005F72DD">
      <w:p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lastRenderedPageBreak/>
        <w:t xml:space="preserve">De acuerdo </w:t>
      </w:r>
      <w:r w:rsidR="005F72DD">
        <w:rPr>
          <w:rFonts w:ascii="Tahoma" w:hAnsi="Tahoma" w:cs="Tahoma"/>
          <w:sz w:val="22"/>
          <w:szCs w:val="22"/>
        </w:rPr>
        <w:t>con el</w:t>
      </w:r>
      <w:r w:rsidRPr="005F72DD">
        <w:rPr>
          <w:rFonts w:ascii="Tahoma" w:hAnsi="Tahoma" w:cs="Tahoma"/>
          <w:sz w:val="22"/>
          <w:szCs w:val="22"/>
        </w:rPr>
        <w:t xml:space="preserve"> análisis</w:t>
      </w:r>
      <w:r w:rsidR="003169A8" w:rsidRPr="005F72DD">
        <w:rPr>
          <w:rFonts w:ascii="Tahoma" w:hAnsi="Tahoma" w:cs="Tahoma"/>
          <w:sz w:val="22"/>
          <w:szCs w:val="22"/>
        </w:rPr>
        <w:t xml:space="preserve"> y </w:t>
      </w:r>
      <w:r w:rsidRPr="005F72DD">
        <w:rPr>
          <w:rFonts w:ascii="Tahoma" w:hAnsi="Tahoma" w:cs="Tahoma"/>
          <w:sz w:val="22"/>
          <w:szCs w:val="22"/>
        </w:rPr>
        <w:t>comparaciones</w:t>
      </w:r>
      <w:r w:rsidR="005F72DD">
        <w:rPr>
          <w:rFonts w:ascii="Tahoma" w:hAnsi="Tahoma" w:cs="Tahoma"/>
          <w:sz w:val="22"/>
          <w:szCs w:val="22"/>
        </w:rPr>
        <w:t>,</w:t>
      </w:r>
      <w:r w:rsidRPr="005F72DD">
        <w:rPr>
          <w:rFonts w:ascii="Tahoma" w:hAnsi="Tahoma" w:cs="Tahoma"/>
          <w:sz w:val="22"/>
          <w:szCs w:val="22"/>
        </w:rPr>
        <w:t xml:space="preserve"> se determina que:</w:t>
      </w:r>
    </w:p>
    <w:p w14:paraId="55D904A0" w14:textId="77777777" w:rsidR="00CF6848" w:rsidRPr="005F72DD" w:rsidRDefault="00CF6848" w:rsidP="005F72DD">
      <w:pPr>
        <w:jc w:val="both"/>
        <w:rPr>
          <w:rFonts w:ascii="Tahoma" w:hAnsi="Tahoma" w:cs="Tahoma"/>
          <w:sz w:val="22"/>
          <w:szCs w:val="22"/>
        </w:rPr>
      </w:pPr>
    </w:p>
    <w:p w14:paraId="719C6C97" w14:textId="77777777" w:rsidR="00EF03D5" w:rsidRPr="005F72DD" w:rsidRDefault="00EF03D5" w:rsidP="005F72DD">
      <w:pPr>
        <w:jc w:val="both"/>
        <w:rPr>
          <w:rFonts w:ascii="Tahoma" w:hAnsi="Tahoma" w:cs="Tahoma"/>
          <w:b/>
          <w:sz w:val="22"/>
          <w:szCs w:val="22"/>
        </w:rPr>
      </w:pPr>
      <w:r w:rsidRPr="005F72DD">
        <w:rPr>
          <w:rFonts w:ascii="Tahoma" w:hAnsi="Tahoma" w:cs="Tahoma"/>
          <w:b/>
          <w:sz w:val="22"/>
          <w:szCs w:val="22"/>
        </w:rPr>
        <w:t>TELEFONOS FIJOS Y CELULARES</w:t>
      </w:r>
    </w:p>
    <w:p w14:paraId="4ED59C34" w14:textId="77777777" w:rsidR="00EF03D5" w:rsidRPr="005F72DD" w:rsidRDefault="00EF03D5" w:rsidP="005F72DD">
      <w:pPr>
        <w:jc w:val="both"/>
        <w:rPr>
          <w:rFonts w:ascii="Tahoma" w:hAnsi="Tahoma" w:cs="Tahoma"/>
          <w:b/>
          <w:sz w:val="22"/>
          <w:szCs w:val="22"/>
        </w:rPr>
      </w:pPr>
    </w:p>
    <w:p w14:paraId="727B484C" w14:textId="3AA396E0" w:rsidR="00DC5DAC" w:rsidRPr="005F72DD" w:rsidRDefault="00020B98" w:rsidP="005F72DD">
      <w:p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 xml:space="preserve">Para este rubro se presenta incremento en el </w:t>
      </w:r>
      <w:r w:rsidR="00DC5DAC" w:rsidRPr="005F72DD">
        <w:rPr>
          <w:rFonts w:ascii="Tahoma" w:hAnsi="Tahoma" w:cs="Tahoma"/>
          <w:sz w:val="22"/>
          <w:szCs w:val="22"/>
        </w:rPr>
        <w:t>gasto en un porcentaje de 7.74%</w:t>
      </w:r>
      <w:r w:rsidR="00BD4BB2" w:rsidRPr="005F72DD">
        <w:rPr>
          <w:rFonts w:ascii="Tahoma" w:hAnsi="Tahoma" w:cs="Tahoma"/>
          <w:sz w:val="22"/>
          <w:szCs w:val="22"/>
        </w:rPr>
        <w:t xml:space="preserve"> comparado con el segundo trimestre del año  2016, </w:t>
      </w:r>
      <w:r w:rsidR="00DC5DAC" w:rsidRPr="005F72DD">
        <w:rPr>
          <w:rFonts w:ascii="Tahoma" w:hAnsi="Tahoma" w:cs="Tahoma"/>
          <w:sz w:val="22"/>
          <w:szCs w:val="22"/>
        </w:rPr>
        <w:t xml:space="preserve"> el cual </w:t>
      </w:r>
      <w:r w:rsidR="00DB77C8" w:rsidRPr="005F72DD">
        <w:rPr>
          <w:rFonts w:ascii="Tahoma" w:hAnsi="Tahoma" w:cs="Tahoma"/>
          <w:sz w:val="22"/>
          <w:szCs w:val="22"/>
        </w:rPr>
        <w:t>está representado por telefonía fija</w:t>
      </w:r>
      <w:r w:rsidR="00BD4BB2" w:rsidRPr="005F72DD">
        <w:rPr>
          <w:rFonts w:ascii="Tahoma" w:hAnsi="Tahoma" w:cs="Tahoma"/>
          <w:sz w:val="22"/>
          <w:szCs w:val="22"/>
        </w:rPr>
        <w:t xml:space="preserve">, </w:t>
      </w:r>
      <w:r w:rsidR="00DB77C8" w:rsidRPr="005F72DD">
        <w:rPr>
          <w:rFonts w:ascii="Tahoma" w:hAnsi="Tahoma" w:cs="Tahoma"/>
          <w:sz w:val="22"/>
          <w:szCs w:val="22"/>
        </w:rPr>
        <w:t>servicios de celulares y se evidencia que mes a mes se viene aumentando el consumo del servicio de Celular.</w:t>
      </w:r>
      <w:r w:rsidR="00495373">
        <w:rPr>
          <w:rFonts w:ascii="Tahoma" w:hAnsi="Tahoma" w:cs="Tahoma"/>
          <w:sz w:val="22"/>
          <w:szCs w:val="22"/>
        </w:rPr>
        <w:t xml:space="preserve"> El consumo del tercer trimestre, se refleja a continuación:</w:t>
      </w:r>
    </w:p>
    <w:p w14:paraId="309F1CE2" w14:textId="77777777" w:rsidR="00DC5DAC" w:rsidRPr="005F72DD" w:rsidRDefault="00DC5DAC" w:rsidP="005F72DD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00"/>
        <w:gridCol w:w="1701"/>
        <w:gridCol w:w="1855"/>
      </w:tblGrid>
      <w:tr w:rsidR="00DB77C8" w:rsidRPr="005F72DD" w14:paraId="6FD02CC7" w14:textId="77777777" w:rsidTr="00FD2D73">
        <w:trPr>
          <w:trHeight w:val="26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1301AC" w14:textId="77777777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033D71C" w14:textId="336050EF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MESES</w:t>
            </w:r>
          </w:p>
        </w:tc>
      </w:tr>
      <w:tr w:rsidR="00DB77C8" w:rsidRPr="005F72DD" w14:paraId="4ECEB6DB" w14:textId="77777777" w:rsidTr="00FD2D73">
        <w:trPr>
          <w:trHeight w:val="23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2C5CE" w14:textId="77777777" w:rsidR="00DB77C8" w:rsidRPr="005F72DD" w:rsidRDefault="00DB77C8" w:rsidP="005F72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7B3EE3" w14:textId="23473B46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JULIO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85624" w14:textId="35549521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AGOSTO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7D8E73" w14:textId="1288432C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SEPTIEMBRE</w:t>
            </w:r>
          </w:p>
        </w:tc>
      </w:tr>
      <w:tr w:rsidR="00DB77C8" w:rsidRPr="005F72DD" w14:paraId="364E7C23" w14:textId="77777777" w:rsidTr="00FD2D73">
        <w:trPr>
          <w:trHeight w:val="32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CAAB" w14:textId="77777777" w:rsidR="00DB77C8" w:rsidRPr="005F72DD" w:rsidRDefault="00DB77C8" w:rsidP="005F72D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Teléfonos fijos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FD88" w14:textId="3968F1A4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10.081.285,00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042E" w14:textId="6149F725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10.592.120,00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DEA" w14:textId="77C7070F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10.351.169,00</w:t>
            </w:r>
          </w:p>
        </w:tc>
      </w:tr>
      <w:tr w:rsidR="00DB77C8" w:rsidRPr="005F72DD" w14:paraId="658AE660" w14:textId="77777777" w:rsidTr="00FD2D73">
        <w:trPr>
          <w:trHeight w:val="3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120B" w14:textId="77777777" w:rsidR="00DB77C8" w:rsidRPr="005F72DD" w:rsidRDefault="00DB77C8" w:rsidP="005F72D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Teléfonos Celulares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2D34" w14:textId="6864EFCF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2.654.024,00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EB73" w14:textId="4BDEC361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4.451.574,00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602A" w14:textId="0A3C9250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7.257.519,00</w:t>
            </w:r>
          </w:p>
        </w:tc>
      </w:tr>
      <w:tr w:rsidR="00DB77C8" w:rsidRPr="005F72DD" w14:paraId="5304E182" w14:textId="77777777" w:rsidTr="00FD2D73">
        <w:trPr>
          <w:trHeight w:val="3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B4D6C8" w14:textId="3FCFFE77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 CONSUMO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A06B54" w14:textId="2E76800A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12.735.309,00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4269F5" w14:textId="064F9D11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15.043.694,00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E799D1" w14:textId="113B82EE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17.608.688,00</w:t>
            </w:r>
          </w:p>
        </w:tc>
      </w:tr>
    </w:tbl>
    <w:p w14:paraId="0B4234A3" w14:textId="4185632B" w:rsidR="00CF6848" w:rsidRPr="005F72DD" w:rsidRDefault="00CF6848" w:rsidP="005F72DD">
      <w:pPr>
        <w:jc w:val="both"/>
        <w:rPr>
          <w:rFonts w:ascii="Tahoma" w:hAnsi="Tahoma" w:cs="Tahoma"/>
          <w:sz w:val="22"/>
          <w:szCs w:val="22"/>
        </w:rPr>
      </w:pPr>
    </w:p>
    <w:p w14:paraId="4DF01AAB" w14:textId="77777777" w:rsidR="00DB77C8" w:rsidRPr="005F72DD" w:rsidRDefault="00DB77C8" w:rsidP="005F72DD">
      <w:pPr>
        <w:jc w:val="both"/>
        <w:rPr>
          <w:rFonts w:ascii="Tahoma" w:hAnsi="Tahoma" w:cs="Tahoma"/>
          <w:b/>
          <w:sz w:val="22"/>
          <w:szCs w:val="22"/>
        </w:rPr>
      </w:pPr>
      <w:r w:rsidRPr="005F72DD">
        <w:rPr>
          <w:rFonts w:ascii="Tahoma" w:hAnsi="Tahoma" w:cs="Tahoma"/>
          <w:b/>
          <w:sz w:val="22"/>
          <w:szCs w:val="22"/>
        </w:rPr>
        <w:t>SERVICIO PÚBLICO – AGUA</w:t>
      </w:r>
    </w:p>
    <w:p w14:paraId="0F3BEDB0" w14:textId="77777777" w:rsidR="00DB77C8" w:rsidRPr="005F72DD" w:rsidRDefault="00DB77C8" w:rsidP="005F72DD">
      <w:pPr>
        <w:jc w:val="both"/>
        <w:rPr>
          <w:rFonts w:ascii="Tahoma" w:hAnsi="Tahoma" w:cs="Tahoma"/>
          <w:b/>
          <w:sz w:val="22"/>
          <w:szCs w:val="22"/>
        </w:rPr>
      </w:pPr>
    </w:p>
    <w:p w14:paraId="3CF972CF" w14:textId="00D4676F" w:rsidR="00DB77C8" w:rsidRPr="005F72DD" w:rsidRDefault="00DB77C8" w:rsidP="005F72DD">
      <w:p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>Este rubro presenta incremento en el consumo en el 22.12%</w:t>
      </w:r>
      <w:r w:rsidR="00BD4BB2" w:rsidRPr="005F72DD">
        <w:rPr>
          <w:rFonts w:ascii="Tahoma" w:hAnsi="Tahoma" w:cs="Tahoma"/>
          <w:sz w:val="22"/>
          <w:szCs w:val="22"/>
        </w:rPr>
        <w:t xml:space="preserve"> con respecto al segundo trimestre del año 2016.</w:t>
      </w:r>
      <w:r w:rsidR="00495373">
        <w:rPr>
          <w:rFonts w:ascii="Tahoma" w:hAnsi="Tahoma" w:cs="Tahoma"/>
          <w:sz w:val="22"/>
          <w:szCs w:val="22"/>
        </w:rPr>
        <w:t xml:space="preserve"> El consumo del tercer trimestre, se refleja a continuación:</w:t>
      </w:r>
    </w:p>
    <w:p w14:paraId="19D49451" w14:textId="77777777" w:rsidR="00DB77C8" w:rsidRPr="005F72DD" w:rsidRDefault="00DB77C8" w:rsidP="005F72DD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00"/>
        <w:gridCol w:w="1701"/>
        <w:gridCol w:w="1843"/>
      </w:tblGrid>
      <w:tr w:rsidR="00DB77C8" w:rsidRPr="005F72DD" w14:paraId="6F52A005" w14:textId="77777777" w:rsidTr="00FD2D73">
        <w:trPr>
          <w:trHeight w:val="26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448699" w14:textId="77777777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AEC890D" w14:textId="09CCF42B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MESES</w:t>
            </w:r>
          </w:p>
        </w:tc>
      </w:tr>
      <w:tr w:rsidR="00DB77C8" w:rsidRPr="005F72DD" w14:paraId="27F73877" w14:textId="77777777" w:rsidTr="00FD2D73">
        <w:trPr>
          <w:trHeight w:val="2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1DA06" w14:textId="77777777" w:rsidR="00DB77C8" w:rsidRPr="005F72DD" w:rsidRDefault="00DB77C8" w:rsidP="005F72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A5FBE9" w14:textId="72461412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JULIO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BDEA6B" w14:textId="23DF421F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AGOSTO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D6DD5F" w14:textId="40D57F76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SEPTIEMBRE</w:t>
            </w:r>
          </w:p>
        </w:tc>
      </w:tr>
      <w:tr w:rsidR="00DB77C8" w:rsidRPr="005F72DD" w14:paraId="693FAEE1" w14:textId="77777777" w:rsidTr="00FD2D73">
        <w:trPr>
          <w:trHeight w:val="25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F47D" w14:textId="77777777" w:rsidR="00DB77C8" w:rsidRPr="005F72DD" w:rsidRDefault="00DB77C8" w:rsidP="005F72D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Servicio de Agua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2F49" w14:textId="21E266EE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4.101.973,00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CF1E" w14:textId="06B4446E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4.170.973,00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BCAA" w14:textId="5CDFAED8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5.264.809,00</w:t>
            </w:r>
          </w:p>
        </w:tc>
      </w:tr>
      <w:tr w:rsidR="00DB77C8" w:rsidRPr="005F72DD" w14:paraId="0AF262A4" w14:textId="77777777" w:rsidTr="00FD2D73">
        <w:trPr>
          <w:trHeight w:val="34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4E7DF" w14:textId="5226CD77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 CONSUMO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E032B2" w14:textId="1C3E495E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4.101.973,00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05CAF3" w14:textId="1119F86A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4.170.973,00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7C8E3" w14:textId="57B5059C" w:rsidR="00DB77C8" w:rsidRPr="005F72DD" w:rsidRDefault="00DB77C8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5.264.809,00</w:t>
            </w:r>
          </w:p>
        </w:tc>
      </w:tr>
    </w:tbl>
    <w:p w14:paraId="0B4A9702" w14:textId="77777777" w:rsidR="00DB77C8" w:rsidRPr="005F72DD" w:rsidRDefault="00DB77C8" w:rsidP="005F72DD">
      <w:pPr>
        <w:jc w:val="both"/>
        <w:rPr>
          <w:rFonts w:ascii="Tahoma" w:hAnsi="Tahoma" w:cs="Tahoma"/>
          <w:sz w:val="22"/>
          <w:szCs w:val="22"/>
        </w:rPr>
      </w:pPr>
    </w:p>
    <w:p w14:paraId="3B788E0B" w14:textId="56A51566" w:rsidR="00B305A7" w:rsidRPr="005F72DD" w:rsidRDefault="00B305A7" w:rsidP="005F72DD">
      <w:pPr>
        <w:jc w:val="both"/>
        <w:rPr>
          <w:rFonts w:ascii="Tahoma" w:hAnsi="Tahoma" w:cs="Tahoma"/>
          <w:b/>
          <w:sz w:val="22"/>
          <w:szCs w:val="22"/>
        </w:rPr>
      </w:pPr>
      <w:r w:rsidRPr="005F72DD">
        <w:rPr>
          <w:rFonts w:ascii="Tahoma" w:hAnsi="Tahoma" w:cs="Tahoma"/>
          <w:b/>
          <w:sz w:val="22"/>
          <w:szCs w:val="22"/>
        </w:rPr>
        <w:t>SERVICIO PÚBLICO  - ENERGIA</w:t>
      </w:r>
    </w:p>
    <w:p w14:paraId="1AEE1C48" w14:textId="77777777" w:rsidR="00B305A7" w:rsidRPr="005F72DD" w:rsidRDefault="00B305A7" w:rsidP="005F72DD">
      <w:pPr>
        <w:jc w:val="both"/>
        <w:rPr>
          <w:rFonts w:ascii="Tahoma" w:hAnsi="Tahoma" w:cs="Tahoma"/>
          <w:b/>
          <w:sz w:val="22"/>
          <w:szCs w:val="22"/>
        </w:rPr>
      </w:pPr>
    </w:p>
    <w:p w14:paraId="5A286C48" w14:textId="1C44C38B" w:rsidR="00B16024" w:rsidRPr="005F72DD" w:rsidRDefault="00B305A7" w:rsidP="005F72DD">
      <w:p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>Para este trimestre el servicio de energía presenta incremento en el consumo en 10.90%</w:t>
      </w:r>
      <w:r w:rsidR="00BD4BB2" w:rsidRPr="005F72DD">
        <w:rPr>
          <w:rFonts w:ascii="Tahoma" w:hAnsi="Tahoma" w:cs="Tahoma"/>
          <w:sz w:val="22"/>
          <w:szCs w:val="22"/>
        </w:rPr>
        <w:t>, comparado con el segundo trimestre del año 2016.</w:t>
      </w:r>
      <w:r w:rsidR="00495373">
        <w:rPr>
          <w:rFonts w:ascii="Tahoma" w:hAnsi="Tahoma" w:cs="Tahoma"/>
          <w:sz w:val="22"/>
          <w:szCs w:val="22"/>
        </w:rPr>
        <w:t xml:space="preserve"> El consumo del tercer trimestre, se refleja a continuación:</w:t>
      </w:r>
    </w:p>
    <w:p w14:paraId="2B26434B" w14:textId="77777777" w:rsidR="00B16024" w:rsidRPr="005F72DD" w:rsidRDefault="00B16024" w:rsidP="005F72DD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00"/>
        <w:gridCol w:w="1701"/>
        <w:gridCol w:w="1843"/>
      </w:tblGrid>
      <w:tr w:rsidR="00B16024" w:rsidRPr="005F72DD" w14:paraId="5523F6DE" w14:textId="77777777" w:rsidTr="005F72DD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8D982" w14:textId="77777777" w:rsidR="00B16024" w:rsidRPr="005F72DD" w:rsidRDefault="00B16024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E5D1CBA" w14:textId="5D419E5F" w:rsidR="00B16024" w:rsidRPr="005F72DD" w:rsidRDefault="00B16024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MESES</w:t>
            </w:r>
          </w:p>
        </w:tc>
      </w:tr>
      <w:tr w:rsidR="00B16024" w:rsidRPr="005F72DD" w14:paraId="0781586B" w14:textId="77777777" w:rsidTr="00FD2D73">
        <w:trPr>
          <w:trHeight w:val="13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280AF" w14:textId="77777777" w:rsidR="00B16024" w:rsidRPr="005F72DD" w:rsidRDefault="00B16024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F91D7" w14:textId="09400DC1" w:rsidR="00B16024" w:rsidRPr="005F72DD" w:rsidRDefault="00B16024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JULIO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1ABDE6" w14:textId="66550F4F" w:rsidR="00B16024" w:rsidRPr="005F72DD" w:rsidRDefault="00B16024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AGOSTO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F3DD65" w14:textId="78A136EA" w:rsidR="00B16024" w:rsidRPr="005F72DD" w:rsidRDefault="00B16024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SEPTIEMBRE</w:t>
            </w:r>
          </w:p>
        </w:tc>
      </w:tr>
      <w:tr w:rsidR="00B16024" w:rsidRPr="005F72DD" w14:paraId="4E331055" w14:textId="77777777" w:rsidTr="00FD2D73">
        <w:trPr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A37E" w14:textId="5D5965DE" w:rsidR="00B16024" w:rsidRPr="005F72DD" w:rsidRDefault="00B16024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 xml:space="preserve">Servicio de </w:t>
            </w:r>
            <w:r w:rsidR="001417F4"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Energía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C91A" w14:textId="230F818A" w:rsidR="00B16024" w:rsidRPr="005F72DD" w:rsidRDefault="00B16024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28.864.600,00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CA5A" w14:textId="25C2B970" w:rsidR="00B16024" w:rsidRPr="005F72DD" w:rsidRDefault="00B16024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24.686.600,00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CBB6" w14:textId="4678351C" w:rsidR="00B16024" w:rsidRPr="005F72DD" w:rsidRDefault="00B16024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28.151.302,00</w:t>
            </w:r>
          </w:p>
        </w:tc>
      </w:tr>
      <w:tr w:rsidR="00B16024" w:rsidRPr="005F72DD" w14:paraId="3CF4852A" w14:textId="77777777" w:rsidTr="005F72DD">
        <w:trPr>
          <w:trHeight w:val="3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067974" w14:textId="0C9A4140" w:rsidR="00B16024" w:rsidRPr="005F72DD" w:rsidRDefault="00B16024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 CONSUMO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E122F" w14:textId="08E44A66" w:rsidR="00B16024" w:rsidRPr="005F72DD" w:rsidRDefault="00B16024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28.864.600,00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BC7402" w14:textId="58854E37" w:rsidR="00B16024" w:rsidRPr="005F72DD" w:rsidRDefault="00B16024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24.686.600,00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BB4FE3" w14:textId="304C254A" w:rsidR="00B16024" w:rsidRPr="005F72DD" w:rsidRDefault="00B16024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28.151.302,00</w:t>
            </w:r>
          </w:p>
        </w:tc>
      </w:tr>
    </w:tbl>
    <w:p w14:paraId="4534427F" w14:textId="5BCEE4A4" w:rsidR="00B305A7" w:rsidRPr="005F72DD" w:rsidRDefault="00B16024" w:rsidP="005F72DD">
      <w:p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 xml:space="preserve"> </w:t>
      </w:r>
    </w:p>
    <w:p w14:paraId="507BE5AC" w14:textId="77777777" w:rsidR="00FD2D73" w:rsidRDefault="00FD2D73" w:rsidP="005F72DD">
      <w:pPr>
        <w:jc w:val="both"/>
        <w:rPr>
          <w:rFonts w:ascii="Tahoma" w:hAnsi="Tahoma" w:cs="Tahoma"/>
          <w:b/>
          <w:sz w:val="22"/>
          <w:szCs w:val="22"/>
        </w:rPr>
      </w:pPr>
    </w:p>
    <w:p w14:paraId="38286C6E" w14:textId="77777777" w:rsidR="00187736" w:rsidRPr="005F72DD" w:rsidRDefault="00187736" w:rsidP="005F72DD">
      <w:pPr>
        <w:jc w:val="both"/>
        <w:rPr>
          <w:rFonts w:ascii="Tahoma" w:hAnsi="Tahoma" w:cs="Tahoma"/>
          <w:b/>
          <w:sz w:val="22"/>
          <w:szCs w:val="22"/>
        </w:rPr>
      </w:pPr>
      <w:r w:rsidRPr="005F72DD">
        <w:rPr>
          <w:rFonts w:ascii="Tahoma" w:hAnsi="Tahoma" w:cs="Tahoma"/>
          <w:b/>
          <w:sz w:val="22"/>
          <w:szCs w:val="22"/>
        </w:rPr>
        <w:lastRenderedPageBreak/>
        <w:t>CONTRATACION POR PRESTACION DE SERVICIOS PERSONALES Y PLANTA TEMPORAL</w:t>
      </w:r>
    </w:p>
    <w:p w14:paraId="01D498FF" w14:textId="77777777" w:rsidR="00187736" w:rsidRPr="005F72DD" w:rsidRDefault="00187736" w:rsidP="005F72DD">
      <w:pPr>
        <w:jc w:val="both"/>
        <w:rPr>
          <w:rFonts w:ascii="Tahoma" w:hAnsi="Tahoma" w:cs="Tahoma"/>
          <w:b/>
          <w:sz w:val="22"/>
          <w:szCs w:val="22"/>
        </w:rPr>
      </w:pPr>
    </w:p>
    <w:p w14:paraId="53FE2ABA" w14:textId="6821114B" w:rsidR="00187736" w:rsidRPr="005F72DD" w:rsidRDefault="00187736" w:rsidP="005F72DD">
      <w:p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>Este rubro presenta disminución en el consumo en 2.10%</w:t>
      </w:r>
      <w:r w:rsidR="00BD4BB2" w:rsidRPr="005F72DD">
        <w:rPr>
          <w:rFonts w:ascii="Tahoma" w:hAnsi="Tahoma" w:cs="Tahoma"/>
          <w:sz w:val="22"/>
          <w:szCs w:val="22"/>
        </w:rPr>
        <w:t>, comparado con el segundo trimestre de 2016</w:t>
      </w:r>
      <w:r w:rsidRPr="005F72DD">
        <w:rPr>
          <w:rFonts w:ascii="Tahoma" w:hAnsi="Tahoma" w:cs="Tahoma"/>
          <w:sz w:val="22"/>
          <w:szCs w:val="22"/>
        </w:rPr>
        <w:t xml:space="preserve">. </w:t>
      </w:r>
      <w:r w:rsidR="00495373">
        <w:rPr>
          <w:rFonts w:ascii="Tahoma" w:hAnsi="Tahoma" w:cs="Tahoma"/>
          <w:sz w:val="22"/>
          <w:szCs w:val="22"/>
        </w:rPr>
        <w:t>El consumo del tercer trimestre, se refleja a continuación:</w:t>
      </w:r>
    </w:p>
    <w:p w14:paraId="1D3C94E2" w14:textId="77777777" w:rsidR="00187736" w:rsidRPr="005F72DD" w:rsidRDefault="00187736" w:rsidP="005F72DD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00"/>
        <w:gridCol w:w="1701"/>
        <w:gridCol w:w="1843"/>
      </w:tblGrid>
      <w:tr w:rsidR="00187736" w:rsidRPr="005F72DD" w14:paraId="40F7F7AE" w14:textId="77777777" w:rsidTr="005F72DD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ADEB55" w14:textId="77777777" w:rsidR="00187736" w:rsidRPr="005F72DD" w:rsidRDefault="00187736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729FDBD" w14:textId="1C90D505" w:rsidR="00187736" w:rsidRPr="005F72DD" w:rsidRDefault="00187736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MESES</w:t>
            </w:r>
          </w:p>
        </w:tc>
      </w:tr>
      <w:tr w:rsidR="00187736" w:rsidRPr="005F72DD" w14:paraId="40D5D7BE" w14:textId="77777777" w:rsidTr="005F72DD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594A6" w14:textId="77777777" w:rsidR="00187736" w:rsidRPr="005F72DD" w:rsidRDefault="00187736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844DE4" w14:textId="355843A9" w:rsidR="00187736" w:rsidRPr="005F72DD" w:rsidRDefault="00187736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JULIO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ACF667" w14:textId="2771F0FE" w:rsidR="00187736" w:rsidRPr="005F72DD" w:rsidRDefault="00187736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AGOSTO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758757" w14:textId="30CC6966" w:rsidR="00187736" w:rsidRPr="005F72DD" w:rsidRDefault="00187736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SEPTIEMBRE</w:t>
            </w:r>
          </w:p>
        </w:tc>
      </w:tr>
      <w:tr w:rsidR="00187736" w:rsidRPr="005F72DD" w14:paraId="50F83BE4" w14:textId="77777777" w:rsidTr="005F72DD">
        <w:trPr>
          <w:trHeight w:val="56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6445" w14:textId="77777777" w:rsidR="00187736" w:rsidRPr="005F72DD" w:rsidRDefault="00187736" w:rsidP="005F72D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Contratación prestación de servicios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9983" w14:textId="3226717C" w:rsidR="00187736" w:rsidRPr="005F72DD" w:rsidRDefault="00187736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6.677.600,00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0664" w14:textId="3083C566" w:rsidR="00187736" w:rsidRPr="005F72DD" w:rsidRDefault="00187736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6.677.600,00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EEF7" w14:textId="77C55EA0" w:rsidR="00187736" w:rsidRPr="005F72DD" w:rsidRDefault="00187736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6.677.600,00</w:t>
            </w:r>
          </w:p>
        </w:tc>
      </w:tr>
      <w:tr w:rsidR="00187736" w:rsidRPr="005F72DD" w14:paraId="2A3DE3C2" w14:textId="77777777" w:rsidTr="005F72DD">
        <w:trPr>
          <w:trHeight w:val="4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8294" w14:textId="77777777" w:rsidR="00187736" w:rsidRPr="005F72DD" w:rsidRDefault="00187736" w:rsidP="005F72D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Planta temporal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4A85" w14:textId="55F2D46B" w:rsidR="00187736" w:rsidRPr="005F72DD" w:rsidRDefault="00187736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62.031.956,00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B998" w14:textId="2DE87413" w:rsidR="00187736" w:rsidRPr="005F72DD" w:rsidRDefault="00187736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63.931.987,00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B790" w14:textId="753FD8EE" w:rsidR="00187736" w:rsidRPr="005F72DD" w:rsidRDefault="00187736" w:rsidP="005F72D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68.108.557,00</w:t>
            </w:r>
          </w:p>
        </w:tc>
      </w:tr>
      <w:tr w:rsidR="00187736" w:rsidRPr="005F72DD" w14:paraId="72A4A0D8" w14:textId="77777777" w:rsidTr="005F72DD">
        <w:trPr>
          <w:trHeight w:val="3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575827" w14:textId="2D7224D6" w:rsidR="00187736" w:rsidRPr="005F72DD" w:rsidRDefault="00187736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 CONSUMO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DD9F5D" w14:textId="74D9452D" w:rsidR="00187736" w:rsidRPr="005F72DD" w:rsidRDefault="00187736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68.709.556,00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37B2C4" w14:textId="00ED6744" w:rsidR="00187736" w:rsidRPr="005F72DD" w:rsidRDefault="00187736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70.609.587,00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C5F9" w14:textId="3214B938" w:rsidR="00187736" w:rsidRPr="005F72DD" w:rsidRDefault="00187736" w:rsidP="005F72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74.786.157,00</w:t>
            </w:r>
          </w:p>
        </w:tc>
      </w:tr>
    </w:tbl>
    <w:p w14:paraId="58BA1556" w14:textId="77777777" w:rsidR="00187736" w:rsidRPr="005F72DD" w:rsidRDefault="00187736" w:rsidP="005F72DD">
      <w:pPr>
        <w:jc w:val="both"/>
        <w:rPr>
          <w:rFonts w:ascii="Tahoma" w:hAnsi="Tahoma" w:cs="Tahoma"/>
          <w:sz w:val="22"/>
          <w:szCs w:val="22"/>
        </w:rPr>
      </w:pPr>
    </w:p>
    <w:p w14:paraId="4201A1E3" w14:textId="77777777" w:rsidR="00187736" w:rsidRPr="005F72DD" w:rsidRDefault="00187736" w:rsidP="005F72DD">
      <w:pPr>
        <w:jc w:val="both"/>
        <w:rPr>
          <w:rFonts w:ascii="Tahoma" w:hAnsi="Tahoma" w:cs="Tahoma"/>
          <w:b/>
          <w:sz w:val="22"/>
          <w:szCs w:val="22"/>
        </w:rPr>
      </w:pPr>
      <w:r w:rsidRPr="005F72DD">
        <w:rPr>
          <w:rFonts w:ascii="Tahoma" w:hAnsi="Tahoma" w:cs="Tahoma"/>
          <w:b/>
          <w:sz w:val="22"/>
          <w:szCs w:val="22"/>
        </w:rPr>
        <w:t xml:space="preserve">COMBUSTIBLE Y MANTENIMIENTO </w:t>
      </w:r>
    </w:p>
    <w:p w14:paraId="53AC6BA3" w14:textId="77777777" w:rsidR="00187736" w:rsidRPr="005F72DD" w:rsidRDefault="00187736" w:rsidP="005F72DD">
      <w:pPr>
        <w:jc w:val="both"/>
        <w:rPr>
          <w:rFonts w:ascii="Tahoma" w:hAnsi="Tahoma" w:cs="Tahoma"/>
          <w:b/>
          <w:sz w:val="22"/>
          <w:szCs w:val="22"/>
        </w:rPr>
      </w:pPr>
    </w:p>
    <w:p w14:paraId="18AA34D1" w14:textId="150E7EBF" w:rsidR="00187736" w:rsidRPr="005F72DD" w:rsidRDefault="00187736" w:rsidP="005F72DD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 xml:space="preserve">Este rubro refleja incremento </w:t>
      </w:r>
      <w:r w:rsidR="00BD4BB2" w:rsidRPr="005F72DD">
        <w:rPr>
          <w:rFonts w:ascii="Tahoma" w:hAnsi="Tahoma" w:cs="Tahoma"/>
          <w:sz w:val="22"/>
          <w:szCs w:val="22"/>
        </w:rPr>
        <w:t xml:space="preserve">significativo con respecto al segundo trimestre de 2016 </w:t>
      </w:r>
      <w:r w:rsidRPr="005F72DD">
        <w:rPr>
          <w:rFonts w:ascii="Tahoma" w:hAnsi="Tahoma" w:cs="Tahoma"/>
          <w:sz w:val="22"/>
          <w:szCs w:val="22"/>
        </w:rPr>
        <w:t xml:space="preserve">del </w:t>
      </w:r>
      <w:r w:rsidR="00D74D3C" w:rsidRPr="005F72DD">
        <w:rPr>
          <w:rFonts w:ascii="Tahoma" w:hAnsi="Tahoma" w:cs="Tahoma"/>
          <w:sz w:val="22"/>
          <w:szCs w:val="22"/>
        </w:rPr>
        <w:t xml:space="preserve">46.64% en el consumo. </w:t>
      </w:r>
      <w:r w:rsidR="00495373">
        <w:rPr>
          <w:rFonts w:ascii="Tahoma" w:hAnsi="Tahoma" w:cs="Tahoma"/>
          <w:sz w:val="22"/>
          <w:szCs w:val="22"/>
        </w:rPr>
        <w:t>El consumo del tercer trimestre, se refleja a continuación:</w:t>
      </w:r>
    </w:p>
    <w:p w14:paraId="73351B2E" w14:textId="77777777" w:rsidR="00074308" w:rsidRPr="005F72DD" w:rsidRDefault="00074308" w:rsidP="005F72DD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00"/>
        <w:gridCol w:w="1701"/>
        <w:gridCol w:w="1843"/>
      </w:tblGrid>
      <w:tr w:rsidR="00187736" w:rsidRPr="005F72DD" w14:paraId="1A95E122" w14:textId="77777777" w:rsidTr="00FD2D73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0F99D" w14:textId="77777777" w:rsidR="00187736" w:rsidRPr="005F72DD" w:rsidRDefault="00187736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F04EA1B" w14:textId="0E87A442" w:rsidR="00187736" w:rsidRPr="005F72DD" w:rsidRDefault="00187736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MESES</w:t>
            </w:r>
          </w:p>
        </w:tc>
      </w:tr>
      <w:tr w:rsidR="00187736" w:rsidRPr="005F72DD" w14:paraId="11C70D20" w14:textId="77777777" w:rsidTr="00FD2D73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A883B" w14:textId="77777777" w:rsidR="00187736" w:rsidRPr="005F72DD" w:rsidRDefault="00187736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78FFB8" w14:textId="351D1524" w:rsidR="00187736" w:rsidRPr="005F72DD" w:rsidRDefault="00187736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JULIO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F73035" w14:textId="7CE81136" w:rsidR="00187736" w:rsidRPr="005F72DD" w:rsidRDefault="00187736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AGOSTO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011D1F" w14:textId="2AA5AB28" w:rsidR="00187736" w:rsidRPr="005F72DD" w:rsidRDefault="00187736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SEPTIEMBRE</w:t>
            </w:r>
          </w:p>
        </w:tc>
      </w:tr>
      <w:tr w:rsidR="00187736" w:rsidRPr="005F72DD" w14:paraId="0B010FCF" w14:textId="77777777" w:rsidTr="00FD2D7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3674" w14:textId="77777777" w:rsidR="00187736" w:rsidRPr="005F72DD" w:rsidRDefault="00187736" w:rsidP="00FD2D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Combustible y mantenimiento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D1F7" w14:textId="1A64AB12" w:rsidR="00187736" w:rsidRPr="005F72DD" w:rsidRDefault="00187736" w:rsidP="00FD2D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31.441.572,00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B1B1" w14:textId="59D63354" w:rsidR="00187736" w:rsidRPr="005F72DD" w:rsidRDefault="00187736" w:rsidP="00FD2D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33.354.142,00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BFA5" w14:textId="77BB4277" w:rsidR="00187736" w:rsidRPr="005F72DD" w:rsidRDefault="00187736" w:rsidP="00FD2D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9.100.026,00</w:t>
            </w:r>
          </w:p>
        </w:tc>
      </w:tr>
      <w:tr w:rsidR="00187736" w:rsidRPr="005F72DD" w14:paraId="42776E48" w14:textId="77777777" w:rsidTr="00FD2D73">
        <w:trPr>
          <w:trHeight w:val="33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C83D35" w14:textId="458EED03" w:rsidR="00187736" w:rsidRPr="005F72DD" w:rsidRDefault="00187736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 CONSUMO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E0FF43" w14:textId="5B9862FD" w:rsidR="00187736" w:rsidRPr="005F72DD" w:rsidRDefault="00187736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31.441.572,00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D5B1F" w14:textId="0F5D36FC" w:rsidR="00187736" w:rsidRPr="005F72DD" w:rsidRDefault="00187736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33.354.142,00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D8D6E" w14:textId="25F1FD86" w:rsidR="00187736" w:rsidRPr="005F72DD" w:rsidRDefault="00187736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9.100.026,00</w:t>
            </w:r>
          </w:p>
        </w:tc>
      </w:tr>
    </w:tbl>
    <w:p w14:paraId="58264053" w14:textId="77777777" w:rsidR="00187736" w:rsidRPr="005F72DD" w:rsidRDefault="00187736" w:rsidP="005F72DD">
      <w:pPr>
        <w:jc w:val="both"/>
        <w:rPr>
          <w:rFonts w:ascii="Tahoma" w:hAnsi="Tahoma" w:cs="Tahoma"/>
          <w:b/>
          <w:sz w:val="22"/>
          <w:szCs w:val="22"/>
        </w:rPr>
      </w:pPr>
    </w:p>
    <w:p w14:paraId="6BC025F0" w14:textId="77777777" w:rsidR="008640FE" w:rsidRPr="005F72DD" w:rsidRDefault="008640FE" w:rsidP="005F72DD">
      <w:pPr>
        <w:jc w:val="both"/>
        <w:rPr>
          <w:rFonts w:ascii="Tahoma" w:hAnsi="Tahoma" w:cs="Tahoma"/>
          <w:b/>
          <w:sz w:val="22"/>
          <w:szCs w:val="22"/>
        </w:rPr>
      </w:pPr>
      <w:r w:rsidRPr="005F72DD">
        <w:rPr>
          <w:rFonts w:ascii="Tahoma" w:hAnsi="Tahoma" w:cs="Tahoma"/>
          <w:b/>
          <w:sz w:val="22"/>
          <w:szCs w:val="22"/>
        </w:rPr>
        <w:t>GASTOS GENERALES</w:t>
      </w:r>
    </w:p>
    <w:p w14:paraId="457C4912" w14:textId="77777777" w:rsidR="008640FE" w:rsidRPr="005F72DD" w:rsidRDefault="008640FE" w:rsidP="005F72DD">
      <w:pPr>
        <w:jc w:val="both"/>
        <w:rPr>
          <w:rFonts w:ascii="Tahoma" w:hAnsi="Tahoma" w:cs="Tahoma"/>
          <w:b/>
          <w:sz w:val="22"/>
          <w:szCs w:val="22"/>
        </w:rPr>
      </w:pPr>
    </w:p>
    <w:p w14:paraId="4C0C0C22" w14:textId="57A15505" w:rsidR="008640FE" w:rsidRPr="005F72DD" w:rsidRDefault="008640FE" w:rsidP="005F72DD">
      <w:p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 xml:space="preserve">En este rubro están  involucrados los gastos de fotocopias, materiales y suministros, comunicación y transporte, compra de equipos, impresos y publicaciones, mantenimiento y reparaciones locativas y se registra un incremento </w:t>
      </w:r>
      <w:r w:rsidR="00D74D3C" w:rsidRPr="005F72DD">
        <w:rPr>
          <w:rFonts w:ascii="Tahoma" w:hAnsi="Tahoma" w:cs="Tahoma"/>
          <w:sz w:val="22"/>
          <w:szCs w:val="22"/>
        </w:rPr>
        <w:t>del 20.46%</w:t>
      </w:r>
      <w:r w:rsidR="00074308" w:rsidRPr="005F72DD">
        <w:rPr>
          <w:rFonts w:ascii="Tahoma" w:hAnsi="Tahoma" w:cs="Tahoma"/>
          <w:sz w:val="22"/>
          <w:szCs w:val="22"/>
        </w:rPr>
        <w:t xml:space="preserve"> comparado con el segundo trimestre de 2016</w:t>
      </w:r>
      <w:r w:rsidRPr="005F72DD">
        <w:rPr>
          <w:rFonts w:ascii="Tahoma" w:hAnsi="Tahoma" w:cs="Tahoma"/>
          <w:sz w:val="22"/>
          <w:szCs w:val="22"/>
        </w:rPr>
        <w:t xml:space="preserve">. </w:t>
      </w:r>
      <w:r w:rsidR="00495373">
        <w:rPr>
          <w:rFonts w:ascii="Tahoma" w:hAnsi="Tahoma" w:cs="Tahoma"/>
          <w:sz w:val="22"/>
          <w:szCs w:val="22"/>
        </w:rPr>
        <w:t>El consumo del tercer trimestre, se refleja a continuación:</w:t>
      </w:r>
    </w:p>
    <w:p w14:paraId="053A50F8" w14:textId="77777777" w:rsidR="008640FE" w:rsidRPr="005F72DD" w:rsidRDefault="008640FE" w:rsidP="005F72DD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00"/>
        <w:gridCol w:w="1701"/>
        <w:gridCol w:w="1843"/>
      </w:tblGrid>
      <w:tr w:rsidR="00D74D3C" w:rsidRPr="005F72DD" w14:paraId="2903387A" w14:textId="77777777" w:rsidTr="00FD2D73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822267" w14:textId="77777777" w:rsidR="00D74D3C" w:rsidRPr="005F72DD" w:rsidRDefault="00D74D3C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96EC186" w14:textId="4902AF32" w:rsidR="00D74D3C" w:rsidRPr="005F72DD" w:rsidRDefault="00D74D3C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MESES</w:t>
            </w:r>
          </w:p>
        </w:tc>
      </w:tr>
      <w:tr w:rsidR="00D74D3C" w:rsidRPr="005F72DD" w14:paraId="6159D23C" w14:textId="77777777" w:rsidTr="00FD2D73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A7177" w14:textId="77777777" w:rsidR="00D74D3C" w:rsidRPr="005F72DD" w:rsidRDefault="00D74D3C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FFD791" w14:textId="578FC2DC" w:rsidR="00D74D3C" w:rsidRPr="005F72DD" w:rsidRDefault="00D74D3C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JULIO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DC0BF" w14:textId="69417A40" w:rsidR="00D74D3C" w:rsidRPr="005F72DD" w:rsidRDefault="00D74D3C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AGOSTO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84EF5" w14:textId="4A440656" w:rsidR="00D74D3C" w:rsidRPr="005F72DD" w:rsidRDefault="00D74D3C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SEPTIEMBRE</w:t>
            </w:r>
          </w:p>
        </w:tc>
      </w:tr>
      <w:tr w:rsidR="00D74D3C" w:rsidRPr="005F72DD" w14:paraId="7C136BB3" w14:textId="77777777" w:rsidTr="00FD2D7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41B4" w14:textId="77777777" w:rsidR="00D74D3C" w:rsidRPr="005F72DD" w:rsidRDefault="00D74D3C" w:rsidP="00FD2D7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Gastos Generales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848A" w14:textId="4629237E" w:rsidR="00D74D3C" w:rsidRPr="005F72DD" w:rsidRDefault="00D74D3C" w:rsidP="00FD2D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110.497.608,00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560F" w14:textId="3D404654" w:rsidR="00D74D3C" w:rsidRPr="005F72DD" w:rsidRDefault="00D74D3C" w:rsidP="00FD2D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70.366.618,00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5292" w14:textId="7F175AFC" w:rsidR="00D74D3C" w:rsidRPr="005F72DD" w:rsidRDefault="00D74D3C" w:rsidP="00FD2D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40.646.299,00</w:t>
            </w:r>
          </w:p>
        </w:tc>
      </w:tr>
      <w:tr w:rsidR="00D74D3C" w:rsidRPr="005F72DD" w14:paraId="7CB964BD" w14:textId="77777777" w:rsidTr="00FD2D73">
        <w:trPr>
          <w:trHeight w:val="42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7A8DE" w14:textId="3E534F35" w:rsidR="00D74D3C" w:rsidRPr="005F72DD" w:rsidRDefault="00D74D3C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 CONSUMO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B60345" w14:textId="67ECA25D" w:rsidR="00D74D3C" w:rsidRPr="005F72DD" w:rsidRDefault="00D74D3C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110.497.608,00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A857DE" w14:textId="1D64E5E3" w:rsidR="00D74D3C" w:rsidRPr="005F72DD" w:rsidRDefault="00D74D3C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70.366.618,00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3FA568" w14:textId="58E0DD19" w:rsidR="00D74D3C" w:rsidRPr="005F72DD" w:rsidRDefault="00D74D3C" w:rsidP="00FD2D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F72D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40.646.299,00</w:t>
            </w:r>
          </w:p>
        </w:tc>
      </w:tr>
    </w:tbl>
    <w:p w14:paraId="038140C0" w14:textId="77777777" w:rsidR="008640FE" w:rsidRDefault="008640FE" w:rsidP="005F72DD">
      <w:pPr>
        <w:jc w:val="both"/>
        <w:rPr>
          <w:rFonts w:ascii="Tahoma" w:hAnsi="Tahoma" w:cs="Tahoma"/>
          <w:b/>
          <w:sz w:val="22"/>
          <w:szCs w:val="22"/>
        </w:rPr>
      </w:pPr>
    </w:p>
    <w:p w14:paraId="3C26D598" w14:textId="77777777" w:rsidR="00FD2D73" w:rsidRPr="005F72DD" w:rsidRDefault="00FD2D73" w:rsidP="005F72DD">
      <w:pPr>
        <w:jc w:val="both"/>
        <w:rPr>
          <w:rFonts w:ascii="Tahoma" w:hAnsi="Tahoma" w:cs="Tahoma"/>
          <w:b/>
          <w:sz w:val="22"/>
          <w:szCs w:val="22"/>
        </w:rPr>
      </w:pPr>
    </w:p>
    <w:p w14:paraId="5BE07E53" w14:textId="7CFB8441" w:rsidR="005C7576" w:rsidRPr="005F72DD" w:rsidRDefault="00034A84" w:rsidP="005F72DD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b/>
          <w:sz w:val="22"/>
          <w:szCs w:val="22"/>
        </w:rPr>
      </w:pPr>
      <w:r w:rsidRPr="005F72DD">
        <w:rPr>
          <w:rFonts w:ascii="Tahoma" w:hAnsi="Tahoma" w:cs="Tahoma"/>
          <w:b/>
          <w:sz w:val="22"/>
          <w:szCs w:val="22"/>
        </w:rPr>
        <w:lastRenderedPageBreak/>
        <w:t xml:space="preserve"> </w:t>
      </w:r>
      <w:r w:rsidR="00A407A8" w:rsidRPr="005F72DD">
        <w:rPr>
          <w:rFonts w:ascii="Tahoma" w:hAnsi="Tahoma" w:cs="Tahoma"/>
          <w:b/>
          <w:sz w:val="22"/>
          <w:szCs w:val="22"/>
        </w:rPr>
        <w:t xml:space="preserve">CONCLUSIONES  Y </w:t>
      </w:r>
      <w:r w:rsidR="005C7576" w:rsidRPr="005F72DD">
        <w:rPr>
          <w:rFonts w:ascii="Tahoma" w:hAnsi="Tahoma" w:cs="Tahoma"/>
          <w:b/>
          <w:sz w:val="22"/>
          <w:szCs w:val="22"/>
        </w:rPr>
        <w:t>RECOMENDACIONES</w:t>
      </w:r>
    </w:p>
    <w:p w14:paraId="7A86EF2E" w14:textId="77777777" w:rsidR="0044147A" w:rsidRPr="005F72DD" w:rsidRDefault="0044147A" w:rsidP="005F72DD">
      <w:pPr>
        <w:jc w:val="both"/>
        <w:rPr>
          <w:rFonts w:ascii="Tahoma" w:hAnsi="Tahoma" w:cs="Tahoma"/>
          <w:sz w:val="22"/>
          <w:szCs w:val="22"/>
        </w:rPr>
      </w:pPr>
    </w:p>
    <w:p w14:paraId="6A8669C7" w14:textId="77777777" w:rsidR="00FD2D73" w:rsidRDefault="00034A84" w:rsidP="005F72DD">
      <w:pPr>
        <w:pStyle w:val="Prrafodelist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>De acuerdo al análisis se evidencian que las medidas tomadas no han sido efectivas ya que</w:t>
      </w:r>
      <w:r w:rsidR="00074308" w:rsidRPr="005F72DD">
        <w:rPr>
          <w:rFonts w:ascii="Tahoma" w:hAnsi="Tahoma" w:cs="Tahoma"/>
          <w:sz w:val="22"/>
          <w:szCs w:val="22"/>
        </w:rPr>
        <w:t xml:space="preserve"> el 83% de los rubros comparados  presentaron incremento y el 17% representado por contratación prestación de servicios y planta temporal solo reflejó disminución en el gasto en 2.10%.</w:t>
      </w:r>
    </w:p>
    <w:p w14:paraId="73616ECF" w14:textId="4194DCF9" w:rsidR="00034A84" w:rsidRPr="005F72DD" w:rsidRDefault="00034A84" w:rsidP="00FD2D73">
      <w:pPr>
        <w:pStyle w:val="Prrafodelista"/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 xml:space="preserve">  </w:t>
      </w:r>
    </w:p>
    <w:p w14:paraId="30F86422" w14:textId="452BAFBB" w:rsidR="005C7576" w:rsidRDefault="005C7576" w:rsidP="005F72DD">
      <w:pPr>
        <w:pStyle w:val="Prrafodelist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 xml:space="preserve">La oficina de Control Interno </w:t>
      </w:r>
      <w:r w:rsidR="002002E3" w:rsidRPr="005F72DD">
        <w:rPr>
          <w:rFonts w:ascii="Tahoma" w:hAnsi="Tahoma" w:cs="Tahoma"/>
          <w:sz w:val="22"/>
          <w:szCs w:val="22"/>
        </w:rPr>
        <w:t xml:space="preserve">considera importante </w:t>
      </w:r>
      <w:r w:rsidR="00034A84" w:rsidRPr="005F72DD">
        <w:rPr>
          <w:rFonts w:ascii="Tahoma" w:hAnsi="Tahoma" w:cs="Tahoma"/>
          <w:sz w:val="22"/>
          <w:szCs w:val="22"/>
        </w:rPr>
        <w:t xml:space="preserve">persistir en el principio de </w:t>
      </w:r>
      <w:r w:rsidRPr="005F72DD">
        <w:rPr>
          <w:rFonts w:ascii="Tahoma" w:hAnsi="Tahoma" w:cs="Tahoma"/>
          <w:sz w:val="22"/>
          <w:szCs w:val="22"/>
        </w:rPr>
        <w:t xml:space="preserve">Autocontrol a los Funcionarios de la Entidad </w:t>
      </w:r>
      <w:r w:rsidR="00034A84" w:rsidRPr="005F72DD">
        <w:rPr>
          <w:rFonts w:ascii="Tahoma" w:hAnsi="Tahoma" w:cs="Tahoma"/>
          <w:sz w:val="22"/>
          <w:szCs w:val="22"/>
        </w:rPr>
        <w:t xml:space="preserve">con el fin de lograr eficiencia y eficacia en el plan de austeridad en el gasto público. </w:t>
      </w:r>
      <w:r w:rsidRPr="005F72DD">
        <w:rPr>
          <w:rFonts w:ascii="Tahoma" w:hAnsi="Tahoma" w:cs="Tahoma"/>
          <w:sz w:val="22"/>
          <w:szCs w:val="22"/>
        </w:rPr>
        <w:t xml:space="preserve"> </w:t>
      </w:r>
    </w:p>
    <w:p w14:paraId="193ECEDE" w14:textId="77777777" w:rsidR="00FD2D73" w:rsidRPr="005F72DD" w:rsidRDefault="00FD2D73" w:rsidP="00FD2D73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77411340" w14:textId="60183DD1" w:rsidR="00DA545B" w:rsidRDefault="00BF4757" w:rsidP="005F72DD">
      <w:pPr>
        <w:pStyle w:val="Prrafodelist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>Implementar  control</w:t>
      </w:r>
      <w:r w:rsidR="00036016" w:rsidRPr="005F72DD">
        <w:rPr>
          <w:rFonts w:ascii="Tahoma" w:hAnsi="Tahoma" w:cs="Tahoma"/>
          <w:sz w:val="22"/>
          <w:szCs w:val="22"/>
        </w:rPr>
        <w:t xml:space="preserve">es efectivos que permitan ser eficientes en el manejo de los recursos </w:t>
      </w:r>
      <w:r w:rsidR="003676F5" w:rsidRPr="005F72DD">
        <w:rPr>
          <w:rFonts w:ascii="Tahoma" w:hAnsi="Tahoma" w:cs="Tahoma"/>
          <w:sz w:val="22"/>
          <w:szCs w:val="22"/>
        </w:rPr>
        <w:t xml:space="preserve">en </w:t>
      </w:r>
      <w:r w:rsidR="00036016" w:rsidRPr="005F72DD">
        <w:rPr>
          <w:rFonts w:ascii="Tahoma" w:hAnsi="Tahoma" w:cs="Tahoma"/>
          <w:sz w:val="22"/>
          <w:szCs w:val="22"/>
        </w:rPr>
        <w:t xml:space="preserve"> </w:t>
      </w:r>
      <w:r w:rsidRPr="005F72DD">
        <w:rPr>
          <w:rFonts w:ascii="Tahoma" w:hAnsi="Tahoma" w:cs="Tahoma"/>
          <w:sz w:val="22"/>
          <w:szCs w:val="22"/>
        </w:rPr>
        <w:t xml:space="preserve"> cada una de las secretarías</w:t>
      </w:r>
      <w:r w:rsidR="00036016" w:rsidRPr="005F72DD">
        <w:rPr>
          <w:rFonts w:ascii="Tahoma" w:hAnsi="Tahoma" w:cs="Tahoma"/>
          <w:sz w:val="22"/>
          <w:szCs w:val="22"/>
        </w:rPr>
        <w:t>.</w:t>
      </w:r>
    </w:p>
    <w:p w14:paraId="1992D578" w14:textId="77777777" w:rsidR="00FD2D73" w:rsidRPr="00FD2D73" w:rsidRDefault="00FD2D73" w:rsidP="00FD2D73">
      <w:pPr>
        <w:jc w:val="both"/>
        <w:rPr>
          <w:rFonts w:ascii="Tahoma" w:hAnsi="Tahoma" w:cs="Tahoma"/>
          <w:sz w:val="22"/>
          <w:szCs w:val="22"/>
        </w:rPr>
      </w:pPr>
    </w:p>
    <w:p w14:paraId="62F5B491" w14:textId="28C3B650" w:rsidR="002B3DD0" w:rsidRDefault="00DA545B" w:rsidP="005F72DD">
      <w:pPr>
        <w:pStyle w:val="Prrafodelist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 xml:space="preserve">Promover </w:t>
      </w:r>
      <w:r w:rsidR="002B3DD0" w:rsidRPr="005F72DD">
        <w:rPr>
          <w:rFonts w:ascii="Tahoma" w:hAnsi="Tahoma" w:cs="Tahoma"/>
          <w:sz w:val="22"/>
          <w:szCs w:val="22"/>
        </w:rPr>
        <w:t>la buena práctica en la utilización de la Tecnología, las comunicaciones, y mejorar el procedimien</w:t>
      </w:r>
      <w:r w:rsidR="003676F5" w:rsidRPr="005F72DD">
        <w:rPr>
          <w:rFonts w:ascii="Tahoma" w:hAnsi="Tahoma" w:cs="Tahoma"/>
          <w:sz w:val="22"/>
          <w:szCs w:val="22"/>
        </w:rPr>
        <w:t>to  en la utilización del papel, ahorro de energía, ahorro racional del servicio de agua.</w:t>
      </w:r>
    </w:p>
    <w:p w14:paraId="5C993873" w14:textId="77777777" w:rsidR="00FD2D73" w:rsidRPr="00FD2D73" w:rsidRDefault="00FD2D73" w:rsidP="00FD2D73">
      <w:pPr>
        <w:jc w:val="both"/>
        <w:rPr>
          <w:rFonts w:ascii="Tahoma" w:hAnsi="Tahoma" w:cs="Tahoma"/>
          <w:sz w:val="22"/>
          <w:szCs w:val="22"/>
        </w:rPr>
      </w:pPr>
    </w:p>
    <w:p w14:paraId="30A01F23" w14:textId="580D9B1C" w:rsidR="00683C1C" w:rsidRDefault="00A407A8" w:rsidP="005F72DD">
      <w:pPr>
        <w:pStyle w:val="Prrafodelist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5F72DD">
        <w:rPr>
          <w:rFonts w:ascii="Tahoma" w:hAnsi="Tahoma" w:cs="Tahoma"/>
          <w:sz w:val="22"/>
          <w:szCs w:val="22"/>
        </w:rPr>
        <w:t>Adopción de nuevas políticas de austeridad en el gasto público</w:t>
      </w:r>
      <w:r w:rsidR="00034A84" w:rsidRPr="005F72DD">
        <w:rPr>
          <w:rFonts w:ascii="Tahoma" w:hAnsi="Tahoma" w:cs="Tahoma"/>
          <w:sz w:val="22"/>
          <w:szCs w:val="22"/>
        </w:rPr>
        <w:t>.</w:t>
      </w:r>
    </w:p>
    <w:p w14:paraId="337F0B0C" w14:textId="77777777" w:rsidR="00FD2D73" w:rsidRPr="00FD2D73" w:rsidRDefault="00FD2D73" w:rsidP="00FD2D73">
      <w:pPr>
        <w:pStyle w:val="Prrafodelista"/>
        <w:rPr>
          <w:rFonts w:ascii="Tahoma" w:hAnsi="Tahoma" w:cs="Tahoma"/>
          <w:sz w:val="22"/>
          <w:szCs w:val="22"/>
        </w:rPr>
      </w:pPr>
    </w:p>
    <w:p w14:paraId="38DD0774" w14:textId="77777777" w:rsidR="00FD2D73" w:rsidRDefault="00FD2D73" w:rsidP="00FD2D73">
      <w:pPr>
        <w:jc w:val="both"/>
        <w:rPr>
          <w:rFonts w:ascii="Tahoma" w:hAnsi="Tahoma" w:cs="Tahoma"/>
          <w:sz w:val="22"/>
          <w:szCs w:val="22"/>
        </w:rPr>
      </w:pPr>
    </w:p>
    <w:p w14:paraId="3E0A7D8B" w14:textId="112BA1A4" w:rsidR="00FD2D73" w:rsidRDefault="00FD2D73" w:rsidP="00FD2D7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Atentamente, </w:t>
      </w:r>
    </w:p>
    <w:p w14:paraId="6FED8C7D" w14:textId="7E5CFC5C" w:rsidR="00FD2D73" w:rsidRDefault="0064280D" w:rsidP="00FD2D73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noProof/>
          <w:lang w:val="es-CO" w:eastAsia="es-CO"/>
        </w:rPr>
        <w:drawing>
          <wp:inline distT="0" distB="0" distL="0" distR="0" wp14:anchorId="504A545A" wp14:editId="28C94920">
            <wp:extent cx="2247900" cy="906286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71" cy="90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EB23A" w14:textId="77777777" w:rsidR="00FD2D73" w:rsidRDefault="00FD2D73" w:rsidP="00FD2D73">
      <w:pPr>
        <w:jc w:val="both"/>
        <w:rPr>
          <w:rFonts w:ascii="Tahoma" w:hAnsi="Tahoma" w:cs="Tahoma"/>
          <w:sz w:val="22"/>
          <w:szCs w:val="22"/>
        </w:rPr>
      </w:pPr>
    </w:p>
    <w:p w14:paraId="6EB856B3" w14:textId="77777777" w:rsidR="00FD2D73" w:rsidRDefault="00FD2D73" w:rsidP="00FD2D73">
      <w:pPr>
        <w:jc w:val="both"/>
        <w:rPr>
          <w:rFonts w:ascii="Tahoma" w:hAnsi="Tahoma" w:cs="Tahoma"/>
          <w:sz w:val="22"/>
          <w:szCs w:val="22"/>
        </w:rPr>
      </w:pPr>
    </w:p>
    <w:p w14:paraId="30E305FE" w14:textId="77777777" w:rsidR="00FD2D73" w:rsidRDefault="00FD2D73" w:rsidP="00FD2D73">
      <w:pPr>
        <w:jc w:val="both"/>
        <w:rPr>
          <w:rFonts w:ascii="Tahoma" w:hAnsi="Tahoma" w:cs="Tahoma"/>
          <w:sz w:val="22"/>
          <w:szCs w:val="22"/>
        </w:rPr>
      </w:pPr>
    </w:p>
    <w:p w14:paraId="1069A995" w14:textId="77777777" w:rsidR="00FD2D73" w:rsidRDefault="00FD2D73" w:rsidP="00FD2D73">
      <w:pPr>
        <w:jc w:val="both"/>
        <w:rPr>
          <w:rFonts w:ascii="Tahoma" w:hAnsi="Tahoma" w:cs="Tahoma"/>
          <w:sz w:val="22"/>
          <w:szCs w:val="22"/>
        </w:rPr>
      </w:pPr>
    </w:p>
    <w:p w14:paraId="40BEEBFA" w14:textId="77777777" w:rsidR="00FD2D73" w:rsidRDefault="00FD2D73" w:rsidP="00FD2D73">
      <w:pPr>
        <w:jc w:val="both"/>
        <w:rPr>
          <w:rFonts w:ascii="Tahoma" w:hAnsi="Tahoma" w:cs="Tahoma"/>
          <w:sz w:val="22"/>
          <w:szCs w:val="22"/>
        </w:rPr>
      </w:pPr>
    </w:p>
    <w:p w14:paraId="409B7778" w14:textId="1B45D7FF" w:rsidR="00FD2D73" w:rsidRPr="00FD2D73" w:rsidRDefault="00FD2D73" w:rsidP="00FD2D73">
      <w:pPr>
        <w:jc w:val="both"/>
        <w:rPr>
          <w:rFonts w:ascii="Tahoma" w:hAnsi="Tahoma" w:cs="Tahoma"/>
          <w:sz w:val="16"/>
          <w:szCs w:val="16"/>
        </w:rPr>
      </w:pPr>
      <w:r w:rsidRPr="00FD2D73">
        <w:rPr>
          <w:rFonts w:ascii="Tahoma" w:hAnsi="Tahoma" w:cs="Tahoma"/>
          <w:sz w:val="16"/>
          <w:szCs w:val="16"/>
        </w:rPr>
        <w:t xml:space="preserve">Elaboró: </w:t>
      </w:r>
      <w:r w:rsidR="0092132D">
        <w:rPr>
          <w:rFonts w:ascii="Tahoma" w:hAnsi="Tahoma" w:cs="Tahoma"/>
          <w:sz w:val="16"/>
          <w:szCs w:val="16"/>
        </w:rPr>
        <w:t>TJPP</w:t>
      </w:r>
    </w:p>
    <w:p w14:paraId="449EEB48" w14:textId="77777777" w:rsidR="00FD2D73" w:rsidRPr="00FD2D73" w:rsidRDefault="00FD2D73" w:rsidP="00FD2D73">
      <w:pPr>
        <w:jc w:val="both"/>
        <w:rPr>
          <w:rFonts w:ascii="Tahoma" w:hAnsi="Tahoma" w:cs="Tahoma"/>
          <w:sz w:val="22"/>
          <w:szCs w:val="22"/>
        </w:rPr>
      </w:pPr>
    </w:p>
    <w:sectPr w:rsidR="00FD2D73" w:rsidRPr="00FD2D73" w:rsidSect="00FD2D73">
      <w:headerReference w:type="default" r:id="rId11"/>
      <w:footerReference w:type="default" r:id="rId12"/>
      <w:pgSz w:w="12240" w:h="15840"/>
      <w:pgMar w:top="3082" w:right="1699" w:bottom="2016" w:left="1699" w:header="2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42110" w14:textId="77777777" w:rsidR="00ED7212" w:rsidRDefault="00ED7212" w:rsidP="00151BDE">
      <w:r>
        <w:separator/>
      </w:r>
    </w:p>
  </w:endnote>
  <w:endnote w:type="continuationSeparator" w:id="0">
    <w:p w14:paraId="61D0D61D" w14:textId="77777777" w:rsidR="00ED7212" w:rsidRDefault="00ED7212" w:rsidP="0015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C767E" w14:textId="403F1A78" w:rsidR="00E15D20" w:rsidRDefault="00E15D2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AE07A17" wp14:editId="32D408A6">
          <wp:simplePos x="0" y="0"/>
          <wp:positionH relativeFrom="column">
            <wp:posOffset>-1103585</wp:posOffset>
          </wp:positionH>
          <wp:positionV relativeFrom="paragraph">
            <wp:posOffset>-649605</wp:posOffset>
          </wp:positionV>
          <wp:extent cx="7797120" cy="1295400"/>
          <wp:effectExtent l="0" t="0" r="0" b="0"/>
          <wp:wrapNone/>
          <wp:docPr id="1" name="Imagen 1" descr="Macintosh HD:Users:BryanSantiagoGrisalesChica:Documents:Marca Ciudad Manizales:Diseños:Membretes Municipales:Barra-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yanSantiagoGrisalesChica:Documents:Marca Ciudad Manizales:Diseños:Membretes Municipales:Barra-Inferi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2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31A14" w14:textId="77777777" w:rsidR="00ED7212" w:rsidRDefault="00ED7212" w:rsidP="00151BDE">
      <w:r>
        <w:separator/>
      </w:r>
    </w:p>
  </w:footnote>
  <w:footnote w:type="continuationSeparator" w:id="0">
    <w:p w14:paraId="24F6BA15" w14:textId="77777777" w:rsidR="00ED7212" w:rsidRDefault="00ED7212" w:rsidP="0015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9A7A" w14:textId="6FD0F2F7" w:rsidR="00E15D20" w:rsidRDefault="00ED7212">
    <w:pPr>
      <w:pStyle w:val="Encabezado"/>
    </w:pPr>
    <w:sdt>
      <w:sdtPr>
        <w:id w:val="1076088642"/>
        <w:docPartObj>
          <w:docPartGallery w:val="Page Numbers (Margins)"/>
          <w:docPartUnique/>
        </w:docPartObj>
      </w:sdtPr>
      <w:sdtEndPr/>
      <w:sdtContent>
        <w:r w:rsidR="00FD2D73"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D3D6274" wp14:editId="76F6BF5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D5FC1" w14:textId="77777777" w:rsidR="00FD2D73" w:rsidRDefault="00FD2D73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64280D" w:rsidRPr="0064280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06FD5FC1" w14:textId="77777777" w:rsidR="00FD2D73" w:rsidRDefault="00FD2D73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64280D" w:rsidRPr="0064280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15D20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F64E5CE" wp14:editId="58D7FDDC">
          <wp:simplePos x="0" y="0"/>
          <wp:positionH relativeFrom="column">
            <wp:posOffset>-1049655</wp:posOffset>
          </wp:positionH>
          <wp:positionV relativeFrom="paragraph">
            <wp:posOffset>-443864</wp:posOffset>
          </wp:positionV>
          <wp:extent cx="7745359" cy="8170876"/>
          <wp:effectExtent l="0" t="0" r="1905" b="8255"/>
          <wp:wrapNone/>
          <wp:docPr id="29" name="Imagen 29" descr="Macintosh HD:Users:BryanSantiagoGrisalesChica:Documents:Marca Ciudad Manizales:Diseños:Membretes Municipales:23 Unidad de Control Interno:23UniControlInt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acintosh HD:Users:BryanSantiagoGrisalesChica:Documents:Marca Ciudad Manizales:Diseños:Membretes Municipales:23 Unidad de Control Interno:23UniControlIntern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84"/>
                  <a:stretch/>
                </pic:blipFill>
                <pic:spPr bwMode="auto">
                  <a:xfrm>
                    <a:off x="0" y="0"/>
                    <a:ext cx="7745730" cy="8171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E30A2" w14:textId="77777777" w:rsidR="00E15D20" w:rsidRDefault="00E15D20">
    <w:pPr>
      <w:pStyle w:val="Encabezado"/>
    </w:pPr>
  </w:p>
  <w:p w14:paraId="3FFC897F" w14:textId="77777777" w:rsidR="00E15D20" w:rsidRDefault="00E15D20">
    <w:pPr>
      <w:pStyle w:val="Encabezado"/>
    </w:pPr>
  </w:p>
  <w:p w14:paraId="5633B463" w14:textId="77777777" w:rsidR="00E15D20" w:rsidRDefault="00E15D20">
    <w:pPr>
      <w:pStyle w:val="Encabezado"/>
    </w:pPr>
  </w:p>
  <w:p w14:paraId="189C1F58" w14:textId="77777777" w:rsidR="00E15D20" w:rsidRDefault="00E15D20">
    <w:pPr>
      <w:pStyle w:val="Encabezado"/>
    </w:pPr>
  </w:p>
  <w:p w14:paraId="386B4398" w14:textId="77777777" w:rsidR="00E15D20" w:rsidRDefault="00E15D20">
    <w:pPr>
      <w:pStyle w:val="Encabezado"/>
    </w:pPr>
  </w:p>
  <w:p w14:paraId="060CE2C8" w14:textId="77777777" w:rsidR="00E15D20" w:rsidRDefault="00E15D20">
    <w:pPr>
      <w:pStyle w:val="Encabezado"/>
    </w:pPr>
  </w:p>
  <w:p w14:paraId="7D20B629" w14:textId="511708B0" w:rsidR="00E15D20" w:rsidRDefault="00E15D20" w:rsidP="00997EA1">
    <w:pPr>
      <w:pStyle w:val="Encabezad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INFORME DE AUSTERIDAD EN EL GASTO PÚBLICO, </w:t>
    </w:r>
  </w:p>
  <w:p w14:paraId="4F752EC2" w14:textId="261F4FC6" w:rsidR="00E15D20" w:rsidRDefault="00E15D20" w:rsidP="00997EA1">
    <w:pPr>
      <w:pStyle w:val="Encabezad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ALCALDIA DE MANIZALES, </w:t>
    </w:r>
    <w:r w:rsidR="00984539">
      <w:rPr>
        <w:rFonts w:ascii="Century Gothic" w:hAnsi="Century Gothic"/>
        <w:b/>
      </w:rPr>
      <w:t xml:space="preserve">TERCER </w:t>
    </w:r>
    <w:r>
      <w:rPr>
        <w:rFonts w:ascii="Century Gothic" w:hAnsi="Century Gothic"/>
        <w:b/>
      </w:rPr>
      <w:t>TRIMESTRE DE 2016</w:t>
    </w:r>
  </w:p>
  <w:p w14:paraId="7EAE0059" w14:textId="7CCB9DBF" w:rsidR="00E15D20" w:rsidRPr="00997EA1" w:rsidRDefault="00E15D20" w:rsidP="00997EA1">
    <w:pPr>
      <w:pStyle w:val="Encabezado"/>
      <w:jc w:val="center"/>
      <w:rPr>
        <w:rFonts w:ascii="Century Gothic" w:hAnsi="Century Gothic"/>
        <w:b/>
      </w:rPr>
    </w:pPr>
  </w:p>
  <w:p w14:paraId="74505B7A" w14:textId="0879925F" w:rsidR="00E15D20" w:rsidRDefault="00E15D20">
    <w:pPr>
      <w:pStyle w:val="Encabezado"/>
    </w:pPr>
    <w:r>
      <w:rPr>
        <w:noProof/>
        <w:lang w:val="es-CO" w:eastAsia="es-CO"/>
      </w:rPr>
      <w:drawing>
        <wp:inline distT="0" distB="0" distL="0" distR="0" wp14:anchorId="2A24712A" wp14:editId="7E3D15C8">
          <wp:extent cx="5022850" cy="6533515"/>
          <wp:effectExtent l="0" t="0" r="6350" b="0"/>
          <wp:docPr id="4" name="Imagen 3" descr="Macintosh HD:Users:BryanSantiagoGrisalesChica:Documents:Marca Ciudad Manizales:Diseños:Membretes Municipales:0 Alcaldía de Manizales:0Alcaldí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yanSantiagoGrisalesChica:Documents:Marca Ciudad Manizales:Diseños:Membretes Municipales:0 Alcaldía de Manizales:0Alcaldí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653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24EFB" w14:textId="77777777" w:rsidR="00E15D20" w:rsidRDefault="00E15D20">
    <w:pPr>
      <w:pStyle w:val="Encabezado"/>
    </w:pPr>
  </w:p>
  <w:p w14:paraId="242CD02C" w14:textId="77777777" w:rsidR="00E15D20" w:rsidRDefault="00E15D20">
    <w:pPr>
      <w:pStyle w:val="Encabezado"/>
    </w:pPr>
  </w:p>
  <w:p w14:paraId="051A3210" w14:textId="77777777" w:rsidR="00E15D20" w:rsidRDefault="00E15D20" w:rsidP="00F822DA">
    <w:pPr>
      <w:pStyle w:val="Encabezado"/>
      <w:jc w:val="center"/>
      <w:rPr>
        <w:rFonts w:ascii="Century Gothic" w:hAnsi="Century Gothic"/>
        <w:b/>
      </w:rPr>
    </w:pPr>
  </w:p>
  <w:p w14:paraId="242285B4" w14:textId="751297D1" w:rsidR="00E15D20" w:rsidRPr="00F822DA" w:rsidRDefault="00E15D20" w:rsidP="00F822DA">
    <w:pPr>
      <w:pStyle w:val="Encabezado"/>
      <w:jc w:val="center"/>
      <w:rPr>
        <w:rFonts w:ascii="Century Gothic" w:hAnsi="Century Gothic"/>
        <w:b/>
      </w:rPr>
    </w:pPr>
    <w:r w:rsidRPr="00F822DA">
      <w:rPr>
        <w:rFonts w:ascii="Century Gothic" w:hAnsi="Century Gothic"/>
        <w:b/>
      </w:rPr>
      <w:t>Prueba de Encabezado ·  Máximo dos líneas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A01"/>
    <w:multiLevelType w:val="hybridMultilevel"/>
    <w:tmpl w:val="119E2B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712FE"/>
    <w:multiLevelType w:val="hybridMultilevel"/>
    <w:tmpl w:val="31BEAD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70916"/>
    <w:multiLevelType w:val="hybridMultilevel"/>
    <w:tmpl w:val="6766428E"/>
    <w:lvl w:ilvl="0" w:tplc="B5B21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C4BE4"/>
    <w:multiLevelType w:val="hybridMultilevel"/>
    <w:tmpl w:val="B6F69F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E45E6"/>
    <w:multiLevelType w:val="hybridMultilevel"/>
    <w:tmpl w:val="700053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D57ECC"/>
    <w:multiLevelType w:val="hybridMultilevel"/>
    <w:tmpl w:val="06F08E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762D69"/>
    <w:multiLevelType w:val="hybridMultilevel"/>
    <w:tmpl w:val="57780766"/>
    <w:lvl w:ilvl="0" w:tplc="4D0A0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46998"/>
    <w:multiLevelType w:val="hybridMultilevel"/>
    <w:tmpl w:val="38CE8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B283B"/>
    <w:multiLevelType w:val="hybridMultilevel"/>
    <w:tmpl w:val="7C6EF6D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7B5D83"/>
    <w:multiLevelType w:val="hybridMultilevel"/>
    <w:tmpl w:val="6E0052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DE"/>
    <w:rsid w:val="00013ECC"/>
    <w:rsid w:val="00014889"/>
    <w:rsid w:val="00020B98"/>
    <w:rsid w:val="00022593"/>
    <w:rsid w:val="00034A84"/>
    <w:rsid w:val="00036016"/>
    <w:rsid w:val="00037391"/>
    <w:rsid w:val="00041C21"/>
    <w:rsid w:val="0005200E"/>
    <w:rsid w:val="00055E6C"/>
    <w:rsid w:val="00074308"/>
    <w:rsid w:val="0008322D"/>
    <w:rsid w:val="00083D6F"/>
    <w:rsid w:val="000F22D3"/>
    <w:rsid w:val="00111A28"/>
    <w:rsid w:val="001177A3"/>
    <w:rsid w:val="001215EB"/>
    <w:rsid w:val="00130425"/>
    <w:rsid w:val="00130F69"/>
    <w:rsid w:val="001322DC"/>
    <w:rsid w:val="00137FF1"/>
    <w:rsid w:val="001417F4"/>
    <w:rsid w:val="0015010F"/>
    <w:rsid w:val="00151BDE"/>
    <w:rsid w:val="0016132A"/>
    <w:rsid w:val="00187736"/>
    <w:rsid w:val="00190DC8"/>
    <w:rsid w:val="001D3218"/>
    <w:rsid w:val="001D39F8"/>
    <w:rsid w:val="002002E3"/>
    <w:rsid w:val="00201821"/>
    <w:rsid w:val="00204376"/>
    <w:rsid w:val="0022588D"/>
    <w:rsid w:val="00263CA9"/>
    <w:rsid w:val="0028112B"/>
    <w:rsid w:val="00283C64"/>
    <w:rsid w:val="002871DD"/>
    <w:rsid w:val="002B3DD0"/>
    <w:rsid w:val="00303640"/>
    <w:rsid w:val="003169A8"/>
    <w:rsid w:val="0032103D"/>
    <w:rsid w:val="00331AA4"/>
    <w:rsid w:val="003676F5"/>
    <w:rsid w:val="003B22B0"/>
    <w:rsid w:val="003B3AFE"/>
    <w:rsid w:val="003B439C"/>
    <w:rsid w:val="003C537C"/>
    <w:rsid w:val="00400243"/>
    <w:rsid w:val="00404AE5"/>
    <w:rsid w:val="00412FE1"/>
    <w:rsid w:val="0042401F"/>
    <w:rsid w:val="004264D0"/>
    <w:rsid w:val="00430376"/>
    <w:rsid w:val="0044147A"/>
    <w:rsid w:val="00443373"/>
    <w:rsid w:val="00443F46"/>
    <w:rsid w:val="0044608A"/>
    <w:rsid w:val="00477EDA"/>
    <w:rsid w:val="00495373"/>
    <w:rsid w:val="004B432F"/>
    <w:rsid w:val="004B43E5"/>
    <w:rsid w:val="004C1E3B"/>
    <w:rsid w:val="004C29B9"/>
    <w:rsid w:val="004C4200"/>
    <w:rsid w:val="004D1F74"/>
    <w:rsid w:val="004D48EA"/>
    <w:rsid w:val="004E4747"/>
    <w:rsid w:val="004F050B"/>
    <w:rsid w:val="00532C7C"/>
    <w:rsid w:val="005416D2"/>
    <w:rsid w:val="0057230A"/>
    <w:rsid w:val="0059492B"/>
    <w:rsid w:val="0059513F"/>
    <w:rsid w:val="005C2ED1"/>
    <w:rsid w:val="005C7576"/>
    <w:rsid w:val="005E7304"/>
    <w:rsid w:val="005F344D"/>
    <w:rsid w:val="005F72DD"/>
    <w:rsid w:val="0062465C"/>
    <w:rsid w:val="006370E3"/>
    <w:rsid w:val="0064280D"/>
    <w:rsid w:val="006442F7"/>
    <w:rsid w:val="0064768F"/>
    <w:rsid w:val="00672E9D"/>
    <w:rsid w:val="00683C1C"/>
    <w:rsid w:val="006B0617"/>
    <w:rsid w:val="006C230C"/>
    <w:rsid w:val="006F0D10"/>
    <w:rsid w:val="006F2613"/>
    <w:rsid w:val="00707876"/>
    <w:rsid w:val="007120A9"/>
    <w:rsid w:val="007276AA"/>
    <w:rsid w:val="0075225C"/>
    <w:rsid w:val="00760437"/>
    <w:rsid w:val="00775447"/>
    <w:rsid w:val="00777060"/>
    <w:rsid w:val="00781602"/>
    <w:rsid w:val="007855F4"/>
    <w:rsid w:val="007C778D"/>
    <w:rsid w:val="007D525F"/>
    <w:rsid w:val="007F47E5"/>
    <w:rsid w:val="00833E69"/>
    <w:rsid w:val="008640FE"/>
    <w:rsid w:val="00864257"/>
    <w:rsid w:val="00884A99"/>
    <w:rsid w:val="008A46D3"/>
    <w:rsid w:val="008B4762"/>
    <w:rsid w:val="008B573C"/>
    <w:rsid w:val="008B5FBA"/>
    <w:rsid w:val="008B75F9"/>
    <w:rsid w:val="008C30B3"/>
    <w:rsid w:val="008C36D8"/>
    <w:rsid w:val="008C4DB6"/>
    <w:rsid w:val="008E0ADF"/>
    <w:rsid w:val="008F05E6"/>
    <w:rsid w:val="0092132D"/>
    <w:rsid w:val="00932C14"/>
    <w:rsid w:val="0093582F"/>
    <w:rsid w:val="00942CDF"/>
    <w:rsid w:val="00984539"/>
    <w:rsid w:val="00984619"/>
    <w:rsid w:val="00997EA1"/>
    <w:rsid w:val="009A3E07"/>
    <w:rsid w:val="009B4B17"/>
    <w:rsid w:val="009D6204"/>
    <w:rsid w:val="009E7249"/>
    <w:rsid w:val="009F2014"/>
    <w:rsid w:val="00A07CA6"/>
    <w:rsid w:val="00A325A8"/>
    <w:rsid w:val="00A407A8"/>
    <w:rsid w:val="00A5335D"/>
    <w:rsid w:val="00A80381"/>
    <w:rsid w:val="00AB7F87"/>
    <w:rsid w:val="00AC0BF5"/>
    <w:rsid w:val="00AD5B6E"/>
    <w:rsid w:val="00AD6FC4"/>
    <w:rsid w:val="00AD7E5B"/>
    <w:rsid w:val="00B16024"/>
    <w:rsid w:val="00B305A7"/>
    <w:rsid w:val="00B70756"/>
    <w:rsid w:val="00B74719"/>
    <w:rsid w:val="00B74F08"/>
    <w:rsid w:val="00BB765A"/>
    <w:rsid w:val="00BC3199"/>
    <w:rsid w:val="00BD1C4A"/>
    <w:rsid w:val="00BD2C85"/>
    <w:rsid w:val="00BD4BB2"/>
    <w:rsid w:val="00BF4757"/>
    <w:rsid w:val="00BF6F9C"/>
    <w:rsid w:val="00C176A0"/>
    <w:rsid w:val="00C2604F"/>
    <w:rsid w:val="00C45C1A"/>
    <w:rsid w:val="00C665FE"/>
    <w:rsid w:val="00C74A3C"/>
    <w:rsid w:val="00C8209D"/>
    <w:rsid w:val="00C95C5A"/>
    <w:rsid w:val="00CB322F"/>
    <w:rsid w:val="00CB738F"/>
    <w:rsid w:val="00CC1F42"/>
    <w:rsid w:val="00CD2651"/>
    <w:rsid w:val="00CF6848"/>
    <w:rsid w:val="00D3077F"/>
    <w:rsid w:val="00D331D9"/>
    <w:rsid w:val="00D507BC"/>
    <w:rsid w:val="00D52B54"/>
    <w:rsid w:val="00D64315"/>
    <w:rsid w:val="00D74D3C"/>
    <w:rsid w:val="00DA38FE"/>
    <w:rsid w:val="00DA44E6"/>
    <w:rsid w:val="00DA545B"/>
    <w:rsid w:val="00DB77C8"/>
    <w:rsid w:val="00DC0C7A"/>
    <w:rsid w:val="00DC5DAC"/>
    <w:rsid w:val="00DD5CF1"/>
    <w:rsid w:val="00DE53D5"/>
    <w:rsid w:val="00DE548F"/>
    <w:rsid w:val="00DF05C4"/>
    <w:rsid w:val="00DF217D"/>
    <w:rsid w:val="00DF6043"/>
    <w:rsid w:val="00E0628F"/>
    <w:rsid w:val="00E15D20"/>
    <w:rsid w:val="00E15D2C"/>
    <w:rsid w:val="00E20CA4"/>
    <w:rsid w:val="00E33773"/>
    <w:rsid w:val="00E4422E"/>
    <w:rsid w:val="00E614B9"/>
    <w:rsid w:val="00E871D6"/>
    <w:rsid w:val="00EB1F9A"/>
    <w:rsid w:val="00ED6404"/>
    <w:rsid w:val="00ED7212"/>
    <w:rsid w:val="00EE09C5"/>
    <w:rsid w:val="00EE3B26"/>
    <w:rsid w:val="00EF03D5"/>
    <w:rsid w:val="00EF1552"/>
    <w:rsid w:val="00EF21AE"/>
    <w:rsid w:val="00F12D7D"/>
    <w:rsid w:val="00F135D6"/>
    <w:rsid w:val="00F172E2"/>
    <w:rsid w:val="00F42881"/>
    <w:rsid w:val="00F45011"/>
    <w:rsid w:val="00F50DEE"/>
    <w:rsid w:val="00F57025"/>
    <w:rsid w:val="00F62F54"/>
    <w:rsid w:val="00F75044"/>
    <w:rsid w:val="00F775A2"/>
    <w:rsid w:val="00F81EBC"/>
    <w:rsid w:val="00F822DA"/>
    <w:rsid w:val="00FD2D73"/>
    <w:rsid w:val="00F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5A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D5CF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BDE"/>
  </w:style>
  <w:style w:type="paragraph" w:styleId="Piedepgina">
    <w:name w:val="footer"/>
    <w:basedOn w:val="Normal"/>
    <w:link w:val="Piedepgina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DE"/>
  </w:style>
  <w:style w:type="table" w:styleId="Tablaconcuadrcula">
    <w:name w:val="Table Grid"/>
    <w:basedOn w:val="Tablanormal"/>
    <w:uiPriority w:val="59"/>
    <w:rsid w:val="009E7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1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8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D5CF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DD5CF1"/>
    <w:rPr>
      <w:rFonts w:ascii="Times New Roman" w:eastAsia="Times New Roman" w:hAnsi="Times New Roman" w:cs="Times New Roman"/>
      <w:b/>
      <w:bCs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D5CF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BDE"/>
  </w:style>
  <w:style w:type="paragraph" w:styleId="Piedepgina">
    <w:name w:val="footer"/>
    <w:basedOn w:val="Normal"/>
    <w:link w:val="Piedepgina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DE"/>
  </w:style>
  <w:style w:type="table" w:styleId="Tablaconcuadrcula">
    <w:name w:val="Table Grid"/>
    <w:basedOn w:val="Tablanormal"/>
    <w:uiPriority w:val="59"/>
    <w:rsid w:val="009E7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1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8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D5CF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DD5CF1"/>
    <w:rPr>
      <w:rFonts w:ascii="Times New Roman" w:eastAsia="Times New Roman" w:hAnsi="Times New Roman" w:cs="Times New Roman"/>
      <w:b/>
      <w:bCs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TPEREZPA\Desktop\INFORME%20DE%20AUSTERIDAD%20DEL%20GASTO%20PUBLICO%202016\TERCER%20TRIMESTRE\COMPARATIVO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753528943210445E-3"/>
          <c:y val="0.18414918414918416"/>
          <c:w val="0.82157401966545229"/>
          <c:h val="0.770697098177413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Hoja1!$B$2</c:f>
              <c:strCache>
                <c:ptCount val="1"/>
                <c:pt idx="0">
                  <c:v>TERCER TRIMESTRE 2016</c:v>
                </c:pt>
              </c:strCache>
            </c:strRef>
          </c:tx>
          <c:invertIfNegative val="0"/>
          <c:cat>
            <c:strRef>
              <c:f>Hoja1!$A$3:$A$8</c:f>
              <c:strCache>
                <c:ptCount val="6"/>
                <c:pt idx="0">
                  <c:v>TELEFONOS FIJOS Y CELULARES</c:v>
                </c:pt>
                <c:pt idx="1">
                  <c:v>SERVICIO PÚBLICO  AGUA</c:v>
                </c:pt>
                <c:pt idx="2">
                  <c:v>SERVICIO PÚBLICO  ENERGIA</c:v>
                </c:pt>
                <c:pt idx="3">
                  <c:v>CONTRATACIÓN PRESTACIÓN DE SERVICIOS PERSONALES - PLANTA TEMPORAL</c:v>
                </c:pt>
                <c:pt idx="4">
                  <c:v>COMBUSTIBLE Y MANTENIMIENTO</c:v>
                </c:pt>
                <c:pt idx="5">
                  <c:v>GASTOS GENERALES</c:v>
                </c:pt>
              </c:strCache>
            </c:strRef>
          </c:cat>
          <c:val>
            <c:numRef>
              <c:f>Hoja1!$B$3:$B$8</c:f>
              <c:numCache>
                <c:formatCode>_(* #,##0.00_);_(* \(#,##0.00\);_(* "-"??_);_(@_)</c:formatCode>
                <c:ptCount val="6"/>
                <c:pt idx="0">
                  <c:v>45387691</c:v>
                </c:pt>
                <c:pt idx="1">
                  <c:v>13537516</c:v>
                </c:pt>
                <c:pt idx="2">
                  <c:v>81702502</c:v>
                </c:pt>
                <c:pt idx="3">
                  <c:v>214109300</c:v>
                </c:pt>
                <c:pt idx="4">
                  <c:v>73895740</c:v>
                </c:pt>
                <c:pt idx="5">
                  <c:v>221510525</c:v>
                </c:pt>
              </c:numCache>
            </c:numRef>
          </c:val>
        </c:ser>
        <c:ser>
          <c:idx val="1"/>
          <c:order val="1"/>
          <c:tx>
            <c:strRef>
              <c:f>Hoja1!$C$2</c:f>
              <c:strCache>
                <c:ptCount val="1"/>
                <c:pt idx="0">
                  <c:v>SEGUNDO TRIMESTRE 2016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8.1768877763871442E-2"/>
                  <c:y val="9.2130518234165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062578222778474E-3"/>
                  <c:y val="-7.4216250799744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5093867334167716E-2"/>
                  <c:y val="-7.677543186180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Hoja1!$A$3:$A$8</c:f>
              <c:strCache>
                <c:ptCount val="6"/>
                <c:pt idx="0">
                  <c:v>TELEFONOS FIJOS Y CELULARES</c:v>
                </c:pt>
                <c:pt idx="1">
                  <c:v>SERVICIO PÚBLICO  AGUA</c:v>
                </c:pt>
                <c:pt idx="2">
                  <c:v>SERVICIO PÚBLICO  ENERGIA</c:v>
                </c:pt>
                <c:pt idx="3">
                  <c:v>CONTRATACIÓN PRESTACIÓN DE SERVICIOS PERSONALES - PLANTA TEMPORAL</c:v>
                </c:pt>
                <c:pt idx="4">
                  <c:v>COMBUSTIBLE Y MANTENIMIENTO</c:v>
                </c:pt>
                <c:pt idx="5">
                  <c:v>GASTOS GENERALES</c:v>
                </c:pt>
              </c:strCache>
            </c:strRef>
          </c:cat>
          <c:val>
            <c:numRef>
              <c:f>Hoja1!$C$3:$C$8</c:f>
              <c:numCache>
                <c:formatCode>_(* #,##0.00_);_(* \(#,##0.00\);_(* "-"??_);_(@_)</c:formatCode>
                <c:ptCount val="6"/>
                <c:pt idx="0">
                  <c:v>41874296</c:v>
                </c:pt>
                <c:pt idx="1">
                  <c:v>10542748</c:v>
                </c:pt>
                <c:pt idx="2">
                  <c:v>72797600</c:v>
                </c:pt>
                <c:pt idx="3">
                  <c:v>218602616</c:v>
                </c:pt>
                <c:pt idx="4">
                  <c:v>39433992</c:v>
                </c:pt>
                <c:pt idx="5">
                  <c:v>176193501</c:v>
                </c:pt>
              </c:numCache>
            </c:numRef>
          </c:val>
        </c:ser>
        <c:ser>
          <c:idx val="2"/>
          <c:order val="2"/>
          <c:tx>
            <c:strRef>
              <c:f>Hoja1!$D$2</c:f>
              <c:strCache>
                <c:ptCount val="1"/>
                <c:pt idx="0">
                  <c:v>VARIACION  $</c:v>
                </c:pt>
              </c:strCache>
            </c:strRef>
          </c:tx>
          <c:invertIfNegative val="0"/>
          <c:cat>
            <c:strRef>
              <c:f>Hoja1!$A$3:$A$8</c:f>
              <c:strCache>
                <c:ptCount val="6"/>
                <c:pt idx="0">
                  <c:v>TELEFONOS FIJOS Y CELULARES</c:v>
                </c:pt>
                <c:pt idx="1">
                  <c:v>SERVICIO PÚBLICO  AGUA</c:v>
                </c:pt>
                <c:pt idx="2">
                  <c:v>SERVICIO PÚBLICO  ENERGIA</c:v>
                </c:pt>
                <c:pt idx="3">
                  <c:v>CONTRATACIÓN PRESTACIÓN DE SERVICIOS PERSONALES - PLANTA TEMPORAL</c:v>
                </c:pt>
                <c:pt idx="4">
                  <c:v>COMBUSTIBLE Y MANTENIMIENTO</c:v>
                </c:pt>
                <c:pt idx="5">
                  <c:v>GASTOS GENERALES</c:v>
                </c:pt>
              </c:strCache>
            </c:strRef>
          </c:cat>
          <c:val>
            <c:numRef>
              <c:f>Hoja1!$D$3:$D$8</c:f>
              <c:numCache>
                <c:formatCode>_(* #,##0.00_);_(* \(#,##0.00\);_(* "-"??_);_(@_)</c:formatCode>
                <c:ptCount val="6"/>
                <c:pt idx="0">
                  <c:v>-3513395</c:v>
                </c:pt>
                <c:pt idx="1">
                  <c:v>-2994768</c:v>
                </c:pt>
                <c:pt idx="2">
                  <c:v>-8904902</c:v>
                </c:pt>
                <c:pt idx="3">
                  <c:v>4493316</c:v>
                </c:pt>
                <c:pt idx="4">
                  <c:v>-34461748</c:v>
                </c:pt>
                <c:pt idx="5">
                  <c:v>-45317024</c:v>
                </c:pt>
              </c:numCache>
            </c:numRef>
          </c:val>
        </c:ser>
        <c:ser>
          <c:idx val="3"/>
          <c:order val="3"/>
          <c:tx>
            <c:strRef>
              <c:f>Hoja1!$E$2</c:f>
              <c:strCache>
                <c:ptCount val="1"/>
                <c:pt idx="0">
                  <c:v>VARIACION %</c:v>
                </c:pt>
              </c:strCache>
            </c:strRef>
          </c:tx>
          <c:invertIfNegative val="0"/>
          <c:cat>
            <c:strRef>
              <c:f>Hoja1!$A$3:$A$8</c:f>
              <c:strCache>
                <c:ptCount val="6"/>
                <c:pt idx="0">
                  <c:v>TELEFONOS FIJOS Y CELULARES</c:v>
                </c:pt>
                <c:pt idx="1">
                  <c:v>SERVICIO PÚBLICO  AGUA</c:v>
                </c:pt>
                <c:pt idx="2">
                  <c:v>SERVICIO PÚBLICO  ENERGIA</c:v>
                </c:pt>
                <c:pt idx="3">
                  <c:v>CONTRATACIÓN PRESTACIÓN DE SERVICIOS PERSONALES - PLANTA TEMPORAL</c:v>
                </c:pt>
                <c:pt idx="4">
                  <c:v>COMBUSTIBLE Y MANTENIMIENTO</c:v>
                </c:pt>
                <c:pt idx="5">
                  <c:v>GASTOS GENERALES</c:v>
                </c:pt>
              </c:strCache>
            </c:strRef>
          </c:cat>
          <c:val>
            <c:numRef>
              <c:f>Hoja1!$E$3:$E$8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310400"/>
        <c:axId val="118312320"/>
      </c:barChart>
      <c:catAx>
        <c:axId val="118310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CO"/>
          </a:p>
        </c:txPr>
        <c:crossAx val="118312320"/>
        <c:crosses val="autoZero"/>
        <c:auto val="1"/>
        <c:lblAlgn val="ctr"/>
        <c:lblOffset val="100"/>
        <c:noMultiLvlLbl val="0"/>
      </c:catAx>
      <c:valAx>
        <c:axId val="118312320"/>
        <c:scaling>
          <c:orientation val="minMax"/>
        </c:scaling>
        <c:delete val="1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118310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383284745852372"/>
          <c:y val="0.85426830387460306"/>
          <c:w val="0.38619393551778813"/>
          <c:h val="0.13460141708359091"/>
        </c:manualLayout>
      </c:layout>
      <c:overlay val="0"/>
      <c:txPr>
        <a:bodyPr/>
        <a:lstStyle/>
        <a:p>
          <a:pPr>
            <a:defRPr b="1"/>
          </a:pPr>
          <a:endParaRPr lang="es-CO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0.14644</cdr:x>
      <cdr:y>0.01745</cdr:y>
    </cdr:from>
    <cdr:to>
      <cdr:x>0.86698</cdr:x>
      <cdr:y>0.17162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874643" y="104580"/>
          <a:ext cx="4303644" cy="9239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/>
          <a:r>
            <a:rPr lang="en-US" sz="1600" b="1" i="0" baseline="0">
              <a:effectLst/>
              <a:latin typeface="+mn-lt"/>
              <a:ea typeface="+mn-ea"/>
              <a:cs typeface="+mn-cs"/>
            </a:rPr>
            <a:t>COMPARATIVO TERCER TRIMESTRE  2016 -  SEGUNDO TRIMESTRE 2015</a:t>
          </a:r>
          <a:endParaRPr lang="es-CO" sz="1600">
            <a:effectLst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23C6-FFDF-4361-A704-9EB1A3F8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1294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Bsgc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Chica</dc:creator>
  <cp:lastModifiedBy>Liliana Maria Arias Gallego</cp:lastModifiedBy>
  <cp:revision>2</cp:revision>
  <cp:lastPrinted>2016-10-24T21:45:00Z</cp:lastPrinted>
  <dcterms:created xsi:type="dcterms:W3CDTF">2016-10-25T16:08:00Z</dcterms:created>
  <dcterms:modified xsi:type="dcterms:W3CDTF">2016-10-25T16:08:00Z</dcterms:modified>
</cp:coreProperties>
</file>