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CF9B7" w14:textId="1B03AA46" w:rsidR="00572C67" w:rsidRPr="00572C67" w:rsidRDefault="00572C67" w:rsidP="006D77A1">
      <w:pPr>
        <w:jc w:val="both"/>
        <w:rPr>
          <w:rFonts w:ascii="Arial" w:hAnsi="Arial" w:cs="Arial"/>
          <w:b/>
          <w:lang w:val="es-ES"/>
        </w:rPr>
      </w:pPr>
      <w:r w:rsidRPr="00572C67">
        <w:rPr>
          <w:rFonts w:ascii="Arial" w:hAnsi="Arial" w:cs="Arial"/>
          <w:b/>
          <w:lang w:val="es-ES"/>
        </w:rPr>
        <w:t>PRIORIZACON Y FOCALIZACION EN EL PROGRAMA DE ALIMENTACION ESCOLAR  PAE – SECRETARIA DE EDUCACION – ALCALDIA DE MANIZALES.</w:t>
      </w:r>
    </w:p>
    <w:p w14:paraId="6C24C00A" w14:textId="77777777" w:rsidR="00572C67" w:rsidRPr="00572C67" w:rsidRDefault="00572C67" w:rsidP="006D77A1">
      <w:pPr>
        <w:jc w:val="both"/>
        <w:rPr>
          <w:rFonts w:ascii="Arial" w:hAnsi="Arial" w:cs="Arial"/>
          <w:b/>
          <w:lang w:val="es-ES"/>
        </w:rPr>
      </w:pPr>
    </w:p>
    <w:p w14:paraId="79B66E77" w14:textId="6819A66F" w:rsidR="000A0E03" w:rsidRDefault="000A0E03" w:rsidP="006D77A1">
      <w:pPr>
        <w:jc w:val="both"/>
        <w:rPr>
          <w:rFonts w:ascii="Arial" w:hAnsi="Arial" w:cs="Arial"/>
          <w:lang w:val="es-CO"/>
        </w:rPr>
      </w:pPr>
    </w:p>
    <w:p w14:paraId="23B9E47B" w14:textId="272FFA5D" w:rsidR="00572C67" w:rsidRDefault="00572C67" w:rsidP="006D77A1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La Priorización de Instituciones educativas y focalización de los titulares de derecho se hace según  La Resolución 16432 del 2 de octubre de 2015 que establece los Lineamientos técnicos Administrativos y Financieros del Ministerio de Educación Nacional  , para la ejecución del Programa de alimentación escolar en el territorio Colombiano . </w:t>
      </w:r>
    </w:p>
    <w:p w14:paraId="76A49600" w14:textId="77777777" w:rsidR="00572C67" w:rsidRDefault="00572C67" w:rsidP="006D77A1">
      <w:pPr>
        <w:jc w:val="both"/>
        <w:rPr>
          <w:rFonts w:ascii="Arial" w:hAnsi="Arial" w:cs="Arial"/>
          <w:lang w:val="es-CO"/>
        </w:rPr>
      </w:pPr>
    </w:p>
    <w:p w14:paraId="2D7F12EF" w14:textId="2E919A96" w:rsidR="00572C67" w:rsidRDefault="00572C67" w:rsidP="006D77A1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A continuación se relaciona los numerales que hacen alusión específicamente a estos Aspectos:  </w:t>
      </w:r>
    </w:p>
    <w:p w14:paraId="787C0DAF" w14:textId="77777777" w:rsidR="00572C67" w:rsidRDefault="00572C67" w:rsidP="006D77A1">
      <w:pPr>
        <w:jc w:val="both"/>
        <w:rPr>
          <w:rFonts w:ascii="Arial" w:hAnsi="Arial" w:cs="Arial"/>
          <w:lang w:val="es-CO"/>
        </w:rPr>
      </w:pPr>
    </w:p>
    <w:p w14:paraId="6204985D" w14:textId="4AF1972A" w:rsidR="00DF207E" w:rsidRPr="00DF207E" w:rsidRDefault="00BD72C5" w:rsidP="00205ADE">
      <w:pPr>
        <w:jc w:val="both"/>
        <w:rPr>
          <w:rFonts w:ascii="Arial" w:hAnsi="Arial" w:cs="Arial"/>
          <w:b/>
          <w:lang w:val="es-CO"/>
        </w:rPr>
      </w:pPr>
      <w:proofErr w:type="gramStart"/>
      <w:r>
        <w:rPr>
          <w:rFonts w:ascii="Arial" w:hAnsi="Arial" w:cs="Arial"/>
          <w:b/>
          <w:lang w:val="es-CO"/>
        </w:rPr>
        <w:t xml:space="preserve">“ </w:t>
      </w:r>
      <w:r w:rsidR="00205ADE" w:rsidRPr="00DF207E">
        <w:rPr>
          <w:rFonts w:ascii="Arial" w:hAnsi="Arial" w:cs="Arial"/>
          <w:b/>
          <w:lang w:val="es-CO"/>
        </w:rPr>
        <w:t>4.14.3</w:t>
      </w:r>
      <w:proofErr w:type="gramEnd"/>
      <w:r w:rsidR="00205ADE" w:rsidRPr="00DF207E">
        <w:rPr>
          <w:rFonts w:ascii="Arial" w:hAnsi="Arial" w:cs="Arial"/>
          <w:b/>
          <w:lang w:val="es-CO"/>
        </w:rPr>
        <w:t xml:space="preserve">. Selección de les instituciones Educativas: </w:t>
      </w:r>
    </w:p>
    <w:p w14:paraId="3323DF49" w14:textId="77777777" w:rsidR="00DF207E" w:rsidRDefault="00DF207E" w:rsidP="00205ADE">
      <w:pPr>
        <w:jc w:val="both"/>
        <w:rPr>
          <w:rFonts w:ascii="Arial" w:hAnsi="Arial" w:cs="Arial"/>
          <w:lang w:val="es-CO"/>
        </w:rPr>
      </w:pPr>
    </w:p>
    <w:p w14:paraId="6A92B87C" w14:textId="655619AD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>La</w:t>
      </w:r>
      <w:r>
        <w:rPr>
          <w:rFonts w:ascii="Arial" w:hAnsi="Arial" w:cs="Arial"/>
          <w:lang w:val="es-CO"/>
        </w:rPr>
        <w:t xml:space="preserve"> Entidad Territorial Certificada</w:t>
      </w:r>
      <w:r w:rsidRPr="00205ADE">
        <w:rPr>
          <w:rFonts w:ascii="Arial" w:hAnsi="Arial" w:cs="Arial"/>
          <w:lang w:val="es-CO"/>
        </w:rPr>
        <w:t xml:space="preserve"> deberá tener en cuenta los siguientes crite</w:t>
      </w:r>
      <w:r>
        <w:rPr>
          <w:rFonts w:ascii="Arial" w:hAnsi="Arial" w:cs="Arial"/>
          <w:lang w:val="es-CO"/>
        </w:rPr>
        <w:t>ri</w:t>
      </w:r>
      <w:r w:rsidRPr="00205ADE">
        <w:rPr>
          <w:rFonts w:ascii="Arial" w:hAnsi="Arial" w:cs="Arial"/>
          <w:lang w:val="es-CO"/>
        </w:rPr>
        <w:t>os de priorización de Instituciones Educativas:</w:t>
      </w:r>
    </w:p>
    <w:p w14:paraId="19BC5A25" w14:textId="77777777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</w:p>
    <w:p w14:paraId="69DB02E6" w14:textId="29DFEF9E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- </w:t>
      </w:r>
      <w:r w:rsidRPr="00DF207E">
        <w:rPr>
          <w:rFonts w:ascii="Arial" w:hAnsi="Arial" w:cs="Arial"/>
          <w:b/>
          <w:lang w:val="es-CO"/>
        </w:rPr>
        <w:t xml:space="preserve"> </w:t>
      </w:r>
      <w:r w:rsidR="00DF207E" w:rsidRPr="00DF207E">
        <w:rPr>
          <w:rFonts w:ascii="Arial" w:hAnsi="Arial" w:cs="Arial"/>
          <w:b/>
          <w:lang w:val="es-CO"/>
        </w:rPr>
        <w:t>Primero</w:t>
      </w:r>
      <w:proofErr w:type="gramStart"/>
      <w:r w:rsidR="00DF207E">
        <w:rPr>
          <w:rFonts w:ascii="Arial" w:hAnsi="Arial" w:cs="Arial"/>
          <w:lang w:val="es-CO"/>
        </w:rPr>
        <w:t xml:space="preserve">: </w:t>
      </w:r>
      <w:r w:rsidRPr="00205ADE">
        <w:rPr>
          <w:rFonts w:ascii="Arial" w:hAnsi="Arial" w:cs="Arial"/>
          <w:lang w:val="es-CO"/>
        </w:rPr>
        <w:t xml:space="preserve"> Instituciones</w:t>
      </w:r>
      <w:proofErr w:type="gramEnd"/>
      <w:r w:rsidRPr="00205ADE">
        <w:rPr>
          <w:rFonts w:ascii="Arial" w:hAnsi="Arial" w:cs="Arial"/>
          <w:lang w:val="es-CO"/>
        </w:rPr>
        <w:t xml:space="preserve"> educativas con implementación de Jornada Única en zona urbana y rural.</w:t>
      </w:r>
    </w:p>
    <w:p w14:paraId="4EF17A25" w14:textId="1CEEA5A6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-  </w:t>
      </w:r>
      <w:r w:rsidRPr="00DF207E">
        <w:rPr>
          <w:rFonts w:ascii="Arial" w:hAnsi="Arial" w:cs="Arial"/>
          <w:b/>
          <w:lang w:val="es-CO"/>
        </w:rPr>
        <w:t>Segundo</w:t>
      </w:r>
      <w:r w:rsidRPr="00205ADE">
        <w:rPr>
          <w:rFonts w:ascii="Arial" w:hAnsi="Arial" w:cs="Arial"/>
          <w:lang w:val="es-CO"/>
        </w:rPr>
        <w:t>: Área</w:t>
      </w:r>
      <w:r>
        <w:rPr>
          <w:rFonts w:ascii="Arial" w:hAnsi="Arial" w:cs="Arial"/>
          <w:lang w:val="es-CO"/>
        </w:rPr>
        <w:t xml:space="preserve">  rural </w:t>
      </w:r>
      <w:r>
        <w:rPr>
          <w:rFonts w:ascii="Arial" w:hAnsi="Arial" w:cs="Arial"/>
          <w:lang w:val="es-CO"/>
        </w:rPr>
        <w:tab/>
        <w:t>- Todos los  establecimi</w:t>
      </w:r>
      <w:r w:rsidRPr="00205ADE">
        <w:rPr>
          <w:rFonts w:ascii="Arial" w:hAnsi="Arial" w:cs="Arial"/>
          <w:lang w:val="es-CO"/>
        </w:rPr>
        <w:t>entos educativos en  el área  rural  deben  ser</w:t>
      </w:r>
      <w:r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seleccionados, iniciando con aquellos que cuenten con un solo docente (transición</w:t>
      </w:r>
      <w:r>
        <w:rPr>
          <w:rFonts w:ascii="Arial" w:hAnsi="Arial" w:cs="Arial"/>
          <w:lang w:val="es-CO"/>
        </w:rPr>
        <w:t xml:space="preserve"> y primaria).</w:t>
      </w:r>
    </w:p>
    <w:p w14:paraId="74AB741C" w14:textId="4F9ECCEE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- </w:t>
      </w:r>
      <w:r w:rsidRPr="00DF207E">
        <w:rPr>
          <w:rFonts w:ascii="Arial" w:hAnsi="Arial" w:cs="Arial"/>
          <w:b/>
          <w:lang w:val="es-CO"/>
        </w:rPr>
        <w:t>Tercero</w:t>
      </w:r>
      <w:r w:rsidRPr="00205ADE">
        <w:rPr>
          <w:rFonts w:ascii="Arial" w:hAnsi="Arial" w:cs="Arial"/>
          <w:lang w:val="es-CO"/>
        </w:rPr>
        <w:t>: Establecimientos educativos del área</w:t>
      </w:r>
      <w:r>
        <w:rPr>
          <w:rFonts w:ascii="Arial" w:hAnsi="Arial" w:cs="Arial"/>
          <w:lang w:val="es-CO"/>
        </w:rPr>
        <w:t xml:space="preserve"> urbana transición y primaria) que atiendan </w:t>
      </w:r>
      <w:r w:rsidRPr="00205ADE">
        <w:rPr>
          <w:rFonts w:ascii="Arial" w:hAnsi="Arial" w:cs="Arial"/>
          <w:lang w:val="es-CO"/>
        </w:rPr>
        <w:t>comunidades étnicas (Indígenas,</w:t>
      </w:r>
      <w:r>
        <w:rPr>
          <w:rFonts w:ascii="Arial" w:hAnsi="Arial" w:cs="Arial"/>
          <w:lang w:val="es-CO"/>
        </w:rPr>
        <w:t xml:space="preserve"> Afrocolombianos, Raizales, </w:t>
      </w:r>
      <w:r w:rsidRPr="00205ADE">
        <w:rPr>
          <w:rFonts w:ascii="Arial" w:hAnsi="Arial" w:cs="Arial"/>
          <w:lang w:val="es-CO"/>
        </w:rPr>
        <w:t>Gitanos, Palanqueros)</w:t>
      </w:r>
      <w:r>
        <w:rPr>
          <w:rFonts w:ascii="Arial" w:hAnsi="Arial" w:cs="Arial"/>
          <w:lang w:val="es-CO"/>
        </w:rPr>
        <w:t>.</w:t>
      </w:r>
    </w:p>
    <w:p w14:paraId="377EA46A" w14:textId="020799C3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-  </w:t>
      </w:r>
      <w:r w:rsidRPr="00DF207E">
        <w:rPr>
          <w:rFonts w:ascii="Arial" w:hAnsi="Arial" w:cs="Arial"/>
          <w:b/>
          <w:lang w:val="es-CO"/>
        </w:rPr>
        <w:t>Cuarto:</w:t>
      </w:r>
      <w:r w:rsidRPr="00205ADE">
        <w:rPr>
          <w:rFonts w:ascii="Arial" w:hAnsi="Arial" w:cs="Arial"/>
          <w:lang w:val="es-CO"/>
        </w:rPr>
        <w:t xml:space="preserve"> Establecimientos educativos del área urbana (transición </w:t>
      </w:r>
      <w:r>
        <w:rPr>
          <w:rFonts w:ascii="Arial" w:hAnsi="Arial" w:cs="Arial"/>
          <w:lang w:val="es-CO"/>
        </w:rPr>
        <w:t xml:space="preserve">y primaria) que atiendan niños niñas </w:t>
      </w:r>
      <w:r w:rsidRPr="00205ADE">
        <w:rPr>
          <w:rFonts w:ascii="Arial" w:hAnsi="Arial" w:cs="Arial"/>
          <w:lang w:val="es-CO"/>
        </w:rPr>
        <w:t>y adolescentes victimas del conflicto armado,</w:t>
      </w:r>
    </w:p>
    <w:p w14:paraId="265CB35A" w14:textId="06908A8B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-  </w:t>
      </w:r>
      <w:r w:rsidRPr="00DF207E">
        <w:rPr>
          <w:rFonts w:ascii="Arial" w:hAnsi="Arial" w:cs="Arial"/>
          <w:b/>
          <w:lang w:val="es-CO"/>
        </w:rPr>
        <w:t>Quinto</w:t>
      </w:r>
      <w:r w:rsidR="005B53FC" w:rsidRPr="00DF207E">
        <w:rPr>
          <w:rFonts w:ascii="Arial" w:hAnsi="Arial" w:cs="Arial"/>
          <w:b/>
          <w:lang w:val="es-CO"/>
        </w:rPr>
        <w:t>:</w:t>
      </w:r>
      <w:r w:rsidR="005B53FC" w:rsidRPr="00205ADE">
        <w:rPr>
          <w:rFonts w:ascii="Arial" w:hAnsi="Arial" w:cs="Arial"/>
          <w:lang w:val="es-CO"/>
        </w:rPr>
        <w:t xml:space="preserve"> Instituciones</w:t>
      </w:r>
      <w:r w:rsidRPr="00205ADE">
        <w:rPr>
          <w:rFonts w:ascii="Arial" w:hAnsi="Arial" w:cs="Arial"/>
          <w:lang w:val="es-CO"/>
        </w:rPr>
        <w:t xml:space="preserve">  educativas  urbanas </w:t>
      </w:r>
      <w:r w:rsidRPr="00205ADE">
        <w:rPr>
          <w:rFonts w:ascii="Arial" w:hAnsi="Arial" w:cs="Arial"/>
          <w:lang w:val="es-CO"/>
        </w:rPr>
        <w:tab/>
        <w:t>(</w:t>
      </w:r>
      <w:r w:rsidR="005B53FC">
        <w:rPr>
          <w:rFonts w:ascii="Arial" w:hAnsi="Arial" w:cs="Arial"/>
          <w:lang w:val="es-CO"/>
        </w:rPr>
        <w:t>tr</w:t>
      </w:r>
      <w:r w:rsidR="005B53FC" w:rsidRPr="00205ADE">
        <w:rPr>
          <w:rFonts w:ascii="Arial" w:hAnsi="Arial" w:cs="Arial"/>
          <w:lang w:val="es-CO"/>
        </w:rPr>
        <w:t>ansición</w:t>
      </w:r>
      <w:r w:rsidRPr="00205ADE">
        <w:rPr>
          <w:rFonts w:ascii="Arial" w:hAnsi="Arial" w:cs="Arial"/>
          <w:lang w:val="es-CO"/>
        </w:rPr>
        <w:t xml:space="preserve"> y </w:t>
      </w:r>
      <w:r w:rsidRPr="00205ADE">
        <w:rPr>
          <w:rFonts w:ascii="Arial" w:hAnsi="Arial" w:cs="Arial"/>
          <w:lang w:val="es-CO"/>
        </w:rPr>
        <w:tab/>
      </w:r>
      <w:r w:rsidR="005B53FC">
        <w:rPr>
          <w:rFonts w:ascii="Arial" w:hAnsi="Arial" w:cs="Arial"/>
          <w:lang w:val="es-CO"/>
        </w:rPr>
        <w:t>primaria</w:t>
      </w:r>
      <w:r w:rsidRPr="00205ADE">
        <w:rPr>
          <w:rFonts w:ascii="Arial" w:hAnsi="Arial" w:cs="Arial"/>
          <w:lang w:val="es-CO"/>
        </w:rPr>
        <w:t xml:space="preserve">)  con  alta </w:t>
      </w:r>
      <w:r w:rsidR="005B53FC" w:rsidRPr="00205ADE">
        <w:rPr>
          <w:rFonts w:ascii="Arial" w:hAnsi="Arial" w:cs="Arial"/>
          <w:lang w:val="es-CO"/>
        </w:rPr>
        <w:t>concentración</w:t>
      </w:r>
      <w:r w:rsidRPr="00205ADE">
        <w:rPr>
          <w:rFonts w:ascii="Arial" w:hAnsi="Arial" w:cs="Arial"/>
          <w:lang w:val="es-CO"/>
        </w:rPr>
        <w:t xml:space="preserve">  de</w:t>
      </w:r>
      <w:r w:rsidR="005B53FC">
        <w:rPr>
          <w:rFonts w:ascii="Arial" w:hAnsi="Arial" w:cs="Arial"/>
          <w:lang w:val="es-CO"/>
        </w:rPr>
        <w:t xml:space="preserve"> </w:t>
      </w:r>
      <w:r w:rsidR="005B53FC" w:rsidRPr="00205ADE">
        <w:rPr>
          <w:rFonts w:ascii="Arial" w:hAnsi="Arial" w:cs="Arial"/>
          <w:lang w:val="es-CO"/>
        </w:rPr>
        <w:t>población</w:t>
      </w:r>
      <w:r w:rsidRPr="00205ADE">
        <w:rPr>
          <w:rFonts w:ascii="Arial" w:hAnsi="Arial" w:cs="Arial"/>
          <w:lang w:val="es-CO"/>
        </w:rPr>
        <w:t xml:space="preserve"> con puntajes de SISBEN  referid</w:t>
      </w:r>
      <w:r w:rsidR="005B53FC">
        <w:rPr>
          <w:rFonts w:ascii="Arial" w:hAnsi="Arial" w:cs="Arial"/>
          <w:lang w:val="es-CO"/>
        </w:rPr>
        <w:t xml:space="preserve">os en el Anexo de Focalización </w:t>
      </w:r>
      <w:r w:rsidRPr="00205ADE">
        <w:rPr>
          <w:rFonts w:ascii="Arial" w:hAnsi="Arial" w:cs="Arial"/>
          <w:lang w:val="es-CO"/>
        </w:rPr>
        <w:t xml:space="preserve">de la presente </w:t>
      </w:r>
      <w:r w:rsidR="005B53FC" w:rsidRPr="00205ADE">
        <w:rPr>
          <w:rFonts w:ascii="Arial" w:hAnsi="Arial" w:cs="Arial"/>
          <w:lang w:val="es-CO"/>
        </w:rPr>
        <w:t>Resolución</w:t>
      </w:r>
      <w:r w:rsidR="005B53FC">
        <w:rPr>
          <w:rFonts w:ascii="Arial" w:hAnsi="Arial" w:cs="Arial"/>
          <w:lang w:val="es-CO"/>
        </w:rPr>
        <w:t>.</w:t>
      </w:r>
    </w:p>
    <w:p w14:paraId="57197453" w14:textId="77777777" w:rsidR="005B53FC" w:rsidRPr="00DF207E" w:rsidRDefault="005B53FC" w:rsidP="00205ADE">
      <w:pPr>
        <w:jc w:val="both"/>
        <w:rPr>
          <w:rFonts w:ascii="Arial" w:hAnsi="Arial" w:cs="Arial"/>
          <w:b/>
          <w:lang w:val="es-CO"/>
        </w:rPr>
      </w:pPr>
    </w:p>
    <w:p w14:paraId="0695EC6E" w14:textId="77777777" w:rsidR="00A61B76" w:rsidRDefault="00205ADE" w:rsidP="00205ADE">
      <w:pPr>
        <w:jc w:val="both"/>
        <w:rPr>
          <w:rFonts w:ascii="Arial" w:hAnsi="Arial" w:cs="Arial"/>
          <w:lang w:val="es-CO"/>
        </w:rPr>
      </w:pPr>
      <w:r w:rsidRPr="00DF207E">
        <w:rPr>
          <w:rFonts w:ascii="Arial" w:hAnsi="Arial" w:cs="Arial"/>
          <w:b/>
          <w:lang w:val="es-CO"/>
        </w:rPr>
        <w:t xml:space="preserve">4.1.1.4. </w:t>
      </w:r>
      <w:r w:rsidR="005B53FC" w:rsidRPr="00DF207E">
        <w:rPr>
          <w:rFonts w:ascii="Arial" w:hAnsi="Arial" w:cs="Arial"/>
          <w:b/>
          <w:lang w:val="es-CO"/>
        </w:rPr>
        <w:t>Selección</w:t>
      </w:r>
      <w:r w:rsidRPr="00DF207E">
        <w:rPr>
          <w:rFonts w:ascii="Arial" w:hAnsi="Arial" w:cs="Arial"/>
          <w:b/>
          <w:lang w:val="es-CO"/>
        </w:rPr>
        <w:t xml:space="preserve"> del tipo de </w:t>
      </w:r>
      <w:r w:rsidR="005B53FC" w:rsidRPr="00DF207E">
        <w:rPr>
          <w:rFonts w:ascii="Arial" w:hAnsi="Arial" w:cs="Arial"/>
          <w:b/>
          <w:lang w:val="es-CO"/>
        </w:rPr>
        <w:t>complemento</w:t>
      </w:r>
      <w:r w:rsidRPr="00DF207E">
        <w:rPr>
          <w:rFonts w:ascii="Arial" w:hAnsi="Arial" w:cs="Arial"/>
          <w:b/>
          <w:lang w:val="es-CO"/>
        </w:rPr>
        <w:t xml:space="preserve"> alimentario a suministrar:</w:t>
      </w:r>
      <w:r w:rsidRPr="00205ADE">
        <w:rPr>
          <w:rFonts w:ascii="Arial" w:hAnsi="Arial" w:cs="Arial"/>
          <w:lang w:val="es-CO"/>
        </w:rPr>
        <w:t xml:space="preserve"> El </w:t>
      </w:r>
      <w:r w:rsidR="005B53FC" w:rsidRPr="00205ADE">
        <w:rPr>
          <w:rFonts w:ascii="Arial" w:hAnsi="Arial" w:cs="Arial"/>
          <w:lang w:val="es-CO"/>
        </w:rPr>
        <w:t>complemento</w:t>
      </w:r>
      <w:r w:rsidRPr="00205ADE">
        <w:rPr>
          <w:rFonts w:ascii="Arial" w:hAnsi="Arial" w:cs="Arial"/>
          <w:lang w:val="es-CO"/>
        </w:rPr>
        <w:t xml:space="preserve"> alimentario es la </w:t>
      </w:r>
      <w:r w:rsidR="005B53FC" w:rsidRPr="00205ADE">
        <w:rPr>
          <w:rFonts w:ascii="Arial" w:hAnsi="Arial" w:cs="Arial"/>
          <w:lang w:val="es-CO"/>
        </w:rPr>
        <w:t>ración</w:t>
      </w:r>
      <w:r w:rsidRPr="00205ADE">
        <w:rPr>
          <w:rFonts w:ascii="Arial" w:hAnsi="Arial" w:cs="Arial"/>
          <w:lang w:val="es-CO"/>
        </w:rPr>
        <w:t xml:space="preserve"> de alimentos que se van a suministrar a los titulares de derecho, que cubre un </w:t>
      </w:r>
      <w:r w:rsidR="005B53FC" w:rsidRPr="00205ADE">
        <w:rPr>
          <w:rFonts w:ascii="Arial" w:hAnsi="Arial" w:cs="Arial"/>
          <w:lang w:val="es-CO"/>
        </w:rPr>
        <w:t>porcentaje</w:t>
      </w:r>
      <w:r w:rsidRPr="00205ADE">
        <w:rPr>
          <w:rFonts w:ascii="Arial" w:hAnsi="Arial" w:cs="Arial"/>
          <w:lang w:val="es-CO"/>
        </w:rPr>
        <w:t xml:space="preserve"> del valor </w:t>
      </w:r>
      <w:r w:rsidR="005B53FC" w:rsidRPr="00205ADE">
        <w:rPr>
          <w:rFonts w:ascii="Arial" w:hAnsi="Arial" w:cs="Arial"/>
          <w:lang w:val="es-CO"/>
        </w:rPr>
        <w:t>calórico</w:t>
      </w:r>
      <w:r w:rsidRPr="00205ADE">
        <w:rPr>
          <w:rFonts w:ascii="Arial" w:hAnsi="Arial" w:cs="Arial"/>
          <w:lang w:val="es-CO"/>
        </w:rPr>
        <w:t xml:space="preserve"> total de las recomendaciones </w:t>
      </w:r>
      <w:r w:rsidR="005B53FC" w:rsidRPr="00205ADE">
        <w:rPr>
          <w:rFonts w:ascii="Arial" w:hAnsi="Arial" w:cs="Arial"/>
          <w:lang w:val="es-CO"/>
        </w:rPr>
        <w:t>diarias</w:t>
      </w:r>
      <w:r w:rsidRPr="00205ADE">
        <w:rPr>
          <w:rFonts w:ascii="Arial" w:hAnsi="Arial" w:cs="Arial"/>
          <w:lang w:val="es-CO"/>
        </w:rPr>
        <w:t xml:space="preserve"> de </w:t>
      </w:r>
      <w:r w:rsidR="005B53FC" w:rsidRPr="00205ADE">
        <w:rPr>
          <w:rFonts w:ascii="Arial" w:hAnsi="Arial" w:cs="Arial"/>
          <w:lang w:val="es-CO"/>
        </w:rPr>
        <w:t>energía</w:t>
      </w:r>
      <w:r w:rsidRPr="00205ADE">
        <w:rPr>
          <w:rFonts w:ascii="Arial" w:hAnsi="Arial" w:cs="Arial"/>
          <w:lang w:val="es-CO"/>
        </w:rPr>
        <w:t xml:space="preserve"> y nutrientes por grupo de edad y </w:t>
      </w:r>
      <w:r w:rsidR="005B53FC" w:rsidRPr="00205ADE">
        <w:rPr>
          <w:rFonts w:ascii="Arial" w:hAnsi="Arial" w:cs="Arial"/>
          <w:lang w:val="es-CO"/>
        </w:rPr>
        <w:t>tipo</w:t>
      </w:r>
      <w:r w:rsidRPr="00205ADE">
        <w:rPr>
          <w:rFonts w:ascii="Arial" w:hAnsi="Arial" w:cs="Arial"/>
          <w:lang w:val="es-CO"/>
        </w:rPr>
        <w:t xml:space="preserve"> de </w:t>
      </w:r>
      <w:r w:rsidR="005B53FC" w:rsidRPr="00205ADE">
        <w:rPr>
          <w:rFonts w:ascii="Arial" w:hAnsi="Arial" w:cs="Arial"/>
          <w:lang w:val="es-CO"/>
        </w:rPr>
        <w:t>complemento;</w:t>
      </w:r>
      <w:r w:rsidRPr="00205ADE">
        <w:rPr>
          <w:rFonts w:ascii="Arial" w:hAnsi="Arial" w:cs="Arial"/>
          <w:lang w:val="es-CO"/>
        </w:rPr>
        <w:t xml:space="preserve"> como su nombre lo indica complementa la </w:t>
      </w:r>
      <w:r w:rsidR="005B53FC" w:rsidRPr="00205ADE">
        <w:rPr>
          <w:rFonts w:ascii="Arial" w:hAnsi="Arial" w:cs="Arial"/>
          <w:lang w:val="es-CO"/>
        </w:rPr>
        <w:t>alimentación</w:t>
      </w:r>
      <w:r w:rsidRPr="00205ADE">
        <w:rPr>
          <w:rFonts w:ascii="Arial" w:hAnsi="Arial" w:cs="Arial"/>
          <w:lang w:val="es-CO"/>
        </w:rPr>
        <w:t xml:space="preserve"> que</w:t>
      </w:r>
      <w:r w:rsidR="005B53FC">
        <w:rPr>
          <w:rFonts w:ascii="Arial" w:hAnsi="Arial" w:cs="Arial"/>
          <w:lang w:val="es-CO"/>
        </w:rPr>
        <w:t xml:space="preserve"> los beneficiarios reciben en su</w:t>
      </w:r>
      <w:r w:rsidRPr="00205ADE">
        <w:rPr>
          <w:rFonts w:ascii="Arial" w:hAnsi="Arial" w:cs="Arial"/>
          <w:lang w:val="es-CO"/>
        </w:rPr>
        <w:t xml:space="preserve"> hogar. El </w:t>
      </w:r>
      <w:r w:rsidR="005B53FC" w:rsidRPr="00205ADE">
        <w:rPr>
          <w:rFonts w:ascii="Arial" w:hAnsi="Arial" w:cs="Arial"/>
          <w:lang w:val="es-CO"/>
        </w:rPr>
        <w:t>complemento</w:t>
      </w:r>
      <w:r w:rsidRPr="00205ADE">
        <w:rPr>
          <w:rFonts w:ascii="Arial" w:hAnsi="Arial" w:cs="Arial"/>
          <w:lang w:val="es-CO"/>
        </w:rPr>
        <w:t xml:space="preserve"> alimentario jornada ma</w:t>
      </w:r>
      <w:r w:rsidR="005B53FC">
        <w:rPr>
          <w:rFonts w:ascii="Arial" w:hAnsi="Arial" w:cs="Arial"/>
          <w:lang w:val="es-CO"/>
        </w:rPr>
        <w:t xml:space="preserve">ñana / tarde </w:t>
      </w:r>
      <w:r w:rsidRPr="00205ADE">
        <w:rPr>
          <w:rFonts w:ascii="Arial" w:hAnsi="Arial" w:cs="Arial"/>
          <w:lang w:val="es-CO"/>
        </w:rPr>
        <w:t>debe aportar el 20% de las</w:t>
      </w:r>
      <w:r w:rsidR="005B53FC">
        <w:rPr>
          <w:rFonts w:ascii="Arial" w:hAnsi="Arial" w:cs="Arial"/>
          <w:lang w:val="es-CO"/>
        </w:rPr>
        <w:t xml:space="preserve"> recom</w:t>
      </w:r>
      <w:r w:rsidRPr="00205ADE">
        <w:rPr>
          <w:rFonts w:ascii="Arial" w:hAnsi="Arial" w:cs="Arial"/>
          <w:lang w:val="es-CO"/>
        </w:rPr>
        <w:t xml:space="preserve">endaciones </w:t>
      </w:r>
      <w:r w:rsidR="005B53FC" w:rsidRPr="00205ADE">
        <w:rPr>
          <w:rFonts w:ascii="Arial" w:hAnsi="Arial" w:cs="Arial"/>
          <w:lang w:val="es-CO"/>
        </w:rPr>
        <w:t>diarias</w:t>
      </w:r>
      <w:r w:rsidRPr="00205ADE">
        <w:rPr>
          <w:rFonts w:ascii="Arial" w:hAnsi="Arial" w:cs="Arial"/>
          <w:lang w:val="es-CO"/>
        </w:rPr>
        <w:t xml:space="preserve"> de </w:t>
      </w:r>
      <w:r w:rsidR="005B53FC" w:rsidRPr="00205ADE">
        <w:rPr>
          <w:rFonts w:ascii="Arial" w:hAnsi="Arial" w:cs="Arial"/>
          <w:lang w:val="es-CO"/>
        </w:rPr>
        <w:t>calorías</w:t>
      </w:r>
      <w:r w:rsidRPr="00205ADE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ab/>
        <w:t>(</w:t>
      </w:r>
      <w:r w:rsidR="005B53FC" w:rsidRPr="00205ADE">
        <w:rPr>
          <w:rFonts w:ascii="Arial" w:hAnsi="Arial" w:cs="Arial"/>
          <w:lang w:val="es-CO"/>
        </w:rPr>
        <w:t>energía</w:t>
      </w:r>
      <w:r w:rsidRPr="00205ADE">
        <w:rPr>
          <w:rFonts w:ascii="Arial" w:hAnsi="Arial" w:cs="Arial"/>
          <w:lang w:val="es-CO"/>
        </w:rPr>
        <w:t xml:space="preserve">) y nutrientes, </w:t>
      </w:r>
      <w:r w:rsidRPr="00205ADE">
        <w:rPr>
          <w:rFonts w:ascii="Arial" w:hAnsi="Arial" w:cs="Arial"/>
          <w:lang w:val="es-CO"/>
        </w:rPr>
        <w:tab/>
        <w:t xml:space="preserve">y el </w:t>
      </w:r>
      <w:r w:rsidR="005B53FC" w:rsidRPr="00205ADE">
        <w:rPr>
          <w:rFonts w:ascii="Arial" w:hAnsi="Arial" w:cs="Arial"/>
          <w:lang w:val="es-CO"/>
        </w:rPr>
        <w:t>complemento</w:t>
      </w:r>
      <w:r w:rsidRPr="00205ADE">
        <w:rPr>
          <w:rFonts w:ascii="Arial" w:hAnsi="Arial" w:cs="Arial"/>
          <w:lang w:val="es-CO"/>
        </w:rPr>
        <w:t xml:space="preserve"> alimentario </w:t>
      </w:r>
      <w:r w:rsidR="005B53FC" w:rsidRPr="00205ADE">
        <w:rPr>
          <w:rFonts w:ascii="Arial" w:hAnsi="Arial" w:cs="Arial"/>
          <w:lang w:val="es-CO"/>
        </w:rPr>
        <w:t>tipo</w:t>
      </w:r>
      <w:r w:rsidRPr="00205ADE">
        <w:rPr>
          <w:rFonts w:ascii="Arial" w:hAnsi="Arial" w:cs="Arial"/>
          <w:lang w:val="es-CO"/>
        </w:rPr>
        <w:t xml:space="preserve"> almuerzo aportara el 30% de las recomendaciones </w:t>
      </w:r>
      <w:r w:rsidR="005B53FC" w:rsidRPr="00205ADE">
        <w:rPr>
          <w:rFonts w:ascii="Arial" w:hAnsi="Arial" w:cs="Arial"/>
          <w:lang w:val="es-CO"/>
        </w:rPr>
        <w:t>diarias</w:t>
      </w:r>
      <w:r w:rsidRPr="00205ADE">
        <w:rPr>
          <w:rFonts w:ascii="Arial" w:hAnsi="Arial" w:cs="Arial"/>
          <w:lang w:val="es-CO"/>
        </w:rPr>
        <w:t xml:space="preserve"> de </w:t>
      </w:r>
      <w:r w:rsidR="005B53FC" w:rsidRPr="00205ADE">
        <w:rPr>
          <w:rFonts w:ascii="Arial" w:hAnsi="Arial" w:cs="Arial"/>
          <w:lang w:val="es-CO"/>
        </w:rPr>
        <w:t>calorías</w:t>
      </w:r>
      <w:r w:rsidRPr="00205ADE">
        <w:rPr>
          <w:rFonts w:ascii="Arial" w:hAnsi="Arial" w:cs="Arial"/>
          <w:lang w:val="es-CO"/>
        </w:rPr>
        <w:t xml:space="preserve"> y nutrientes. </w:t>
      </w:r>
    </w:p>
    <w:p w14:paraId="37CF42EE" w14:textId="77777777" w:rsidR="00A61B76" w:rsidRDefault="00A61B76" w:rsidP="00205ADE">
      <w:pPr>
        <w:jc w:val="both"/>
        <w:rPr>
          <w:rFonts w:ascii="Arial" w:hAnsi="Arial" w:cs="Arial"/>
          <w:lang w:val="es-CO"/>
        </w:rPr>
      </w:pPr>
    </w:p>
    <w:p w14:paraId="25477BE7" w14:textId="77777777" w:rsidR="00A61B76" w:rsidRDefault="00A61B76" w:rsidP="00205ADE">
      <w:pPr>
        <w:jc w:val="both"/>
        <w:rPr>
          <w:rFonts w:ascii="Arial" w:hAnsi="Arial" w:cs="Arial"/>
          <w:lang w:val="es-CO"/>
        </w:rPr>
      </w:pPr>
    </w:p>
    <w:p w14:paraId="297DFFA5" w14:textId="372BD49E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lastRenderedPageBreak/>
        <w:t>Debe entregarse los</w:t>
      </w:r>
      <w:r w:rsidR="00A61B76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 xml:space="preserve">establecimientos educativos para que los titulares del </w:t>
      </w:r>
      <w:r w:rsidR="005B53FC" w:rsidRPr="00205ADE">
        <w:rPr>
          <w:rFonts w:ascii="Arial" w:hAnsi="Arial" w:cs="Arial"/>
          <w:lang w:val="es-CO"/>
        </w:rPr>
        <w:t>derecho</w:t>
      </w:r>
      <w:r w:rsidRPr="00205ADE">
        <w:rPr>
          <w:rFonts w:ascii="Arial" w:hAnsi="Arial" w:cs="Arial"/>
          <w:lang w:val="es-CO"/>
        </w:rPr>
        <w:t xml:space="preserve"> lo consuman de inmediato.</w:t>
      </w:r>
    </w:p>
    <w:p w14:paraId="698D05F7" w14:textId="77777777" w:rsidR="005B53FC" w:rsidRPr="00205ADE" w:rsidRDefault="005B53FC" w:rsidP="00205ADE">
      <w:pPr>
        <w:jc w:val="both"/>
        <w:rPr>
          <w:rFonts w:ascii="Arial" w:hAnsi="Arial" w:cs="Arial"/>
          <w:lang w:val="es-CO"/>
        </w:rPr>
      </w:pPr>
    </w:p>
    <w:p w14:paraId="61C51C1B" w14:textId="267F6751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DF207E">
        <w:rPr>
          <w:rFonts w:ascii="Arial" w:hAnsi="Arial" w:cs="Arial"/>
          <w:b/>
          <w:lang w:val="es-CO"/>
        </w:rPr>
        <w:t>4.1.1</w:t>
      </w:r>
      <w:r w:rsidR="00BD72C5">
        <w:rPr>
          <w:rFonts w:ascii="Arial" w:hAnsi="Arial" w:cs="Arial"/>
          <w:b/>
          <w:lang w:val="es-CO"/>
        </w:rPr>
        <w:t>.</w:t>
      </w:r>
      <w:r w:rsidR="00DF207E" w:rsidRPr="00DF207E">
        <w:rPr>
          <w:rFonts w:ascii="Arial" w:hAnsi="Arial" w:cs="Arial"/>
          <w:b/>
          <w:lang w:val="es-CO"/>
        </w:rPr>
        <w:t xml:space="preserve"> 4,1</w:t>
      </w:r>
      <w:r w:rsidR="00DF207E">
        <w:rPr>
          <w:rFonts w:ascii="Arial" w:hAnsi="Arial" w:cs="Arial"/>
          <w:lang w:val="es-CO"/>
        </w:rPr>
        <w:t>.</w:t>
      </w:r>
      <w:r w:rsidRPr="00205ADE">
        <w:rPr>
          <w:rFonts w:ascii="Arial" w:hAnsi="Arial" w:cs="Arial"/>
          <w:lang w:val="es-CO"/>
        </w:rPr>
        <w:t xml:space="preserve">  </w:t>
      </w:r>
      <w:r w:rsidR="005B53FC" w:rsidRPr="00205ADE">
        <w:rPr>
          <w:rFonts w:ascii="Arial" w:hAnsi="Arial" w:cs="Arial"/>
          <w:lang w:val="es-CO"/>
        </w:rPr>
        <w:t>Complemento</w:t>
      </w:r>
      <w:r w:rsidR="005B53FC">
        <w:rPr>
          <w:rFonts w:ascii="Arial" w:hAnsi="Arial" w:cs="Arial"/>
          <w:lang w:val="es-CO"/>
        </w:rPr>
        <w:t xml:space="preserve"> alimentario jornada mañana</w:t>
      </w:r>
      <w:r w:rsidRPr="00205ADE">
        <w:rPr>
          <w:rFonts w:ascii="Arial" w:hAnsi="Arial" w:cs="Arial"/>
          <w:lang w:val="es-CO"/>
        </w:rPr>
        <w:t>: Se reco</w:t>
      </w:r>
      <w:r w:rsidR="005B53FC">
        <w:rPr>
          <w:rFonts w:ascii="Arial" w:hAnsi="Arial" w:cs="Arial"/>
          <w:lang w:val="es-CO"/>
        </w:rPr>
        <w:t>m</w:t>
      </w:r>
      <w:r w:rsidRPr="00205ADE">
        <w:rPr>
          <w:rFonts w:ascii="Arial" w:hAnsi="Arial" w:cs="Arial"/>
          <w:lang w:val="es-CO"/>
        </w:rPr>
        <w:t xml:space="preserve">ienda para los </w:t>
      </w:r>
      <w:r w:rsidR="005B53FC" w:rsidRPr="00205ADE">
        <w:rPr>
          <w:rFonts w:ascii="Arial" w:hAnsi="Arial" w:cs="Arial"/>
          <w:lang w:val="es-CO"/>
        </w:rPr>
        <w:t>niños</w:t>
      </w:r>
      <w:r w:rsidR="005B53FC">
        <w:rPr>
          <w:rFonts w:ascii="Arial" w:hAnsi="Arial" w:cs="Arial"/>
          <w:lang w:val="es-CO"/>
        </w:rPr>
        <w:t>,  niñ</w:t>
      </w:r>
      <w:r w:rsidRPr="00205ADE">
        <w:rPr>
          <w:rFonts w:ascii="Arial" w:hAnsi="Arial" w:cs="Arial"/>
          <w:lang w:val="es-CO"/>
        </w:rPr>
        <w:t xml:space="preserve">as: adolescentes y </w:t>
      </w:r>
      <w:r w:rsidR="005B53FC" w:rsidRPr="00205ADE">
        <w:rPr>
          <w:rFonts w:ascii="Arial" w:hAnsi="Arial" w:cs="Arial"/>
          <w:lang w:val="es-CO"/>
        </w:rPr>
        <w:t>jóvenes</w:t>
      </w:r>
      <w:r w:rsidRPr="00205ADE">
        <w:rPr>
          <w:rFonts w:ascii="Arial" w:hAnsi="Arial" w:cs="Arial"/>
          <w:lang w:val="es-CO"/>
        </w:rPr>
        <w:t xml:space="preserve"> que </w:t>
      </w:r>
      <w:r w:rsidR="005B53FC" w:rsidRPr="00205ADE">
        <w:rPr>
          <w:rFonts w:ascii="Arial" w:hAnsi="Arial" w:cs="Arial"/>
          <w:lang w:val="es-CO"/>
        </w:rPr>
        <w:t>según</w:t>
      </w:r>
      <w:r w:rsidRPr="00205ADE">
        <w:rPr>
          <w:rFonts w:ascii="Arial" w:hAnsi="Arial" w:cs="Arial"/>
          <w:lang w:val="es-CO"/>
        </w:rPr>
        <w:t xml:space="preserve"> los criterios de </w:t>
      </w:r>
      <w:r w:rsidR="005B53FC" w:rsidRPr="00205ADE">
        <w:rPr>
          <w:rFonts w:ascii="Arial" w:hAnsi="Arial" w:cs="Arial"/>
          <w:lang w:val="es-CO"/>
        </w:rPr>
        <w:t>focalización</w:t>
      </w:r>
      <w:r w:rsidRPr="00205ADE">
        <w:rPr>
          <w:rFonts w:ascii="Arial" w:hAnsi="Arial" w:cs="Arial"/>
          <w:lang w:val="es-CO"/>
        </w:rPr>
        <w:t xml:space="preserve">, son </w:t>
      </w:r>
      <w:r w:rsidR="005B53FC" w:rsidRPr="00205ADE">
        <w:rPr>
          <w:rFonts w:ascii="Arial" w:hAnsi="Arial" w:cs="Arial"/>
          <w:lang w:val="es-CO"/>
        </w:rPr>
        <w:t>población</w:t>
      </w:r>
      <w:r w:rsidRPr="00205ADE">
        <w:rPr>
          <w:rFonts w:ascii="Arial" w:hAnsi="Arial" w:cs="Arial"/>
          <w:lang w:val="es-CO"/>
        </w:rPr>
        <w:t xml:space="preserve"> objetivo del Programa y se encuentran matriculados en la jomada de la </w:t>
      </w:r>
      <w:r w:rsidR="005B53FC" w:rsidRPr="00205ADE">
        <w:rPr>
          <w:rFonts w:ascii="Arial" w:hAnsi="Arial" w:cs="Arial"/>
          <w:lang w:val="es-CO"/>
        </w:rPr>
        <w:t>mañana</w:t>
      </w:r>
      <w:r w:rsidRPr="00205ADE">
        <w:rPr>
          <w:rFonts w:ascii="Arial" w:hAnsi="Arial" w:cs="Arial"/>
          <w:lang w:val="es-CO"/>
        </w:rPr>
        <w:t>.</w:t>
      </w:r>
    </w:p>
    <w:p w14:paraId="61D4165E" w14:textId="77777777" w:rsidR="00205ADE" w:rsidRPr="00DF207E" w:rsidRDefault="00205ADE" w:rsidP="00205ADE">
      <w:pPr>
        <w:jc w:val="both"/>
        <w:rPr>
          <w:rFonts w:ascii="Arial" w:hAnsi="Arial" w:cs="Arial"/>
          <w:b/>
          <w:lang w:val="es-CO"/>
        </w:rPr>
      </w:pPr>
    </w:p>
    <w:p w14:paraId="206AF6D5" w14:textId="70A92FAD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DF207E">
        <w:rPr>
          <w:rFonts w:ascii="Arial" w:hAnsi="Arial" w:cs="Arial"/>
          <w:b/>
          <w:lang w:val="es-CO"/>
        </w:rPr>
        <w:t>4.1.1.4.2.</w:t>
      </w:r>
      <w:r w:rsidRPr="00205ADE">
        <w:rPr>
          <w:rFonts w:ascii="Arial" w:hAnsi="Arial" w:cs="Arial"/>
          <w:lang w:val="es-CO"/>
        </w:rPr>
        <w:t xml:space="preserve">  </w:t>
      </w:r>
      <w:r w:rsidR="005B53FC" w:rsidRPr="005B53FC">
        <w:rPr>
          <w:rFonts w:ascii="Arial" w:hAnsi="Arial" w:cs="Arial"/>
          <w:b/>
          <w:lang w:val="es-CO"/>
        </w:rPr>
        <w:t>Complemento</w:t>
      </w:r>
      <w:r w:rsidRPr="005B53FC">
        <w:rPr>
          <w:rFonts w:ascii="Arial" w:hAnsi="Arial" w:cs="Arial"/>
          <w:b/>
          <w:lang w:val="es-CO"/>
        </w:rPr>
        <w:t xml:space="preserve">  alimentario jornada  tarde</w:t>
      </w:r>
      <w:r w:rsidR="005B53FC" w:rsidRPr="00205ADE">
        <w:rPr>
          <w:rFonts w:ascii="Arial" w:hAnsi="Arial" w:cs="Arial"/>
          <w:lang w:val="es-CO"/>
        </w:rPr>
        <w:t>: Se</w:t>
      </w:r>
      <w:r w:rsidRPr="00205ADE">
        <w:rPr>
          <w:rFonts w:ascii="Arial" w:hAnsi="Arial" w:cs="Arial"/>
          <w:lang w:val="es-CO"/>
        </w:rPr>
        <w:t xml:space="preserve">  recomienda  pare  los  </w:t>
      </w:r>
      <w:r w:rsidR="005B53FC" w:rsidRPr="00205ADE">
        <w:rPr>
          <w:rFonts w:ascii="Arial" w:hAnsi="Arial" w:cs="Arial"/>
          <w:lang w:val="es-CO"/>
        </w:rPr>
        <w:t>niños</w:t>
      </w:r>
      <w:r w:rsidRPr="00205ADE">
        <w:rPr>
          <w:rFonts w:ascii="Arial" w:hAnsi="Arial" w:cs="Arial"/>
          <w:lang w:val="es-CO"/>
        </w:rPr>
        <w:t xml:space="preserve">,  </w:t>
      </w:r>
      <w:r w:rsidR="005B53FC">
        <w:rPr>
          <w:rFonts w:ascii="Arial" w:hAnsi="Arial" w:cs="Arial"/>
          <w:lang w:val="es-CO"/>
        </w:rPr>
        <w:t>niña</w:t>
      </w:r>
      <w:r w:rsidR="005B53FC" w:rsidRPr="00205ADE">
        <w:rPr>
          <w:rFonts w:ascii="Arial" w:hAnsi="Arial" w:cs="Arial"/>
          <w:lang w:val="es-CO"/>
        </w:rPr>
        <w:t>s</w:t>
      </w:r>
      <w:r w:rsidRPr="00205ADE">
        <w:rPr>
          <w:rFonts w:ascii="Arial" w:hAnsi="Arial" w:cs="Arial"/>
          <w:lang w:val="es-CO"/>
        </w:rPr>
        <w:t xml:space="preserve">, adolescentes y </w:t>
      </w:r>
      <w:r w:rsidR="005B53FC" w:rsidRPr="00205ADE">
        <w:rPr>
          <w:rFonts w:ascii="Arial" w:hAnsi="Arial" w:cs="Arial"/>
          <w:lang w:val="es-CO"/>
        </w:rPr>
        <w:t>jóvenes</w:t>
      </w:r>
      <w:r w:rsidRPr="00205ADE">
        <w:rPr>
          <w:rFonts w:ascii="Arial" w:hAnsi="Arial" w:cs="Arial"/>
          <w:lang w:val="es-CO"/>
        </w:rPr>
        <w:t xml:space="preserve"> que </w:t>
      </w:r>
      <w:r w:rsidR="005B53FC" w:rsidRPr="00205ADE">
        <w:rPr>
          <w:rFonts w:ascii="Arial" w:hAnsi="Arial" w:cs="Arial"/>
          <w:lang w:val="es-CO"/>
        </w:rPr>
        <w:t>según</w:t>
      </w:r>
      <w:r w:rsidRPr="00205ADE">
        <w:rPr>
          <w:rFonts w:ascii="Arial" w:hAnsi="Arial" w:cs="Arial"/>
          <w:lang w:val="es-CO"/>
        </w:rPr>
        <w:t xml:space="preserve"> los criterios de </w:t>
      </w:r>
      <w:r w:rsidR="005B53FC" w:rsidRPr="00205ADE">
        <w:rPr>
          <w:rFonts w:ascii="Arial" w:hAnsi="Arial" w:cs="Arial"/>
          <w:lang w:val="es-CO"/>
        </w:rPr>
        <w:t>focalización</w:t>
      </w:r>
      <w:r w:rsidRPr="00205ADE">
        <w:rPr>
          <w:rFonts w:ascii="Arial" w:hAnsi="Arial" w:cs="Arial"/>
          <w:lang w:val="es-CO"/>
        </w:rPr>
        <w:t xml:space="preserve">, son </w:t>
      </w:r>
      <w:r w:rsidR="005B53FC" w:rsidRPr="00205ADE">
        <w:rPr>
          <w:rFonts w:ascii="Arial" w:hAnsi="Arial" w:cs="Arial"/>
          <w:lang w:val="es-CO"/>
        </w:rPr>
        <w:t>población</w:t>
      </w:r>
      <w:r w:rsidRPr="00205ADE">
        <w:rPr>
          <w:rFonts w:ascii="Arial" w:hAnsi="Arial" w:cs="Arial"/>
          <w:lang w:val="es-CO"/>
        </w:rPr>
        <w:t xml:space="preserve"> objetivo del Programa y se encuentran matriculados en la jornada de la tarde.</w:t>
      </w:r>
    </w:p>
    <w:p w14:paraId="1B7C4C89" w14:textId="77777777" w:rsidR="005B53FC" w:rsidRDefault="005B53FC" w:rsidP="00205ADE">
      <w:pPr>
        <w:jc w:val="both"/>
        <w:rPr>
          <w:rFonts w:ascii="Arial" w:hAnsi="Arial" w:cs="Arial"/>
          <w:lang w:val="es-CO"/>
        </w:rPr>
      </w:pPr>
    </w:p>
    <w:p w14:paraId="0AE58179" w14:textId="1C9197A5" w:rsidR="00205ADE" w:rsidRPr="00205ADE" w:rsidRDefault="005B53FC" w:rsidP="00205ADE">
      <w:pPr>
        <w:jc w:val="both"/>
        <w:rPr>
          <w:rFonts w:ascii="Arial" w:hAnsi="Arial" w:cs="Arial"/>
          <w:lang w:val="es-CO"/>
        </w:rPr>
      </w:pPr>
      <w:r w:rsidRPr="005B53FC">
        <w:rPr>
          <w:rFonts w:ascii="Arial" w:hAnsi="Arial" w:cs="Arial"/>
          <w:b/>
          <w:lang w:val="es-CO"/>
        </w:rPr>
        <w:t>Complemento</w:t>
      </w:r>
      <w:r w:rsidR="00205ADE" w:rsidRPr="005B53FC">
        <w:rPr>
          <w:rFonts w:ascii="Arial" w:hAnsi="Arial" w:cs="Arial"/>
          <w:b/>
          <w:lang w:val="es-CO"/>
        </w:rPr>
        <w:t xml:space="preserve"> tipo almuerzo</w:t>
      </w:r>
      <w:r w:rsidR="00205ADE" w:rsidRPr="00205ADE">
        <w:rPr>
          <w:rFonts w:ascii="Arial" w:hAnsi="Arial" w:cs="Arial"/>
          <w:lang w:val="es-CO"/>
        </w:rPr>
        <w:t>: Este modalidad se reco</w:t>
      </w:r>
      <w:r>
        <w:rPr>
          <w:rFonts w:ascii="Arial" w:hAnsi="Arial" w:cs="Arial"/>
          <w:lang w:val="es-CO"/>
        </w:rPr>
        <w:t>m</w:t>
      </w:r>
      <w:r w:rsidR="00205ADE" w:rsidRPr="00205ADE">
        <w:rPr>
          <w:rFonts w:ascii="Arial" w:hAnsi="Arial" w:cs="Arial"/>
          <w:lang w:val="es-CO"/>
        </w:rPr>
        <w:t xml:space="preserve">ienda para los </w:t>
      </w:r>
      <w:r w:rsidRPr="00205ADE">
        <w:rPr>
          <w:rFonts w:ascii="Arial" w:hAnsi="Arial" w:cs="Arial"/>
          <w:lang w:val="es-CO"/>
        </w:rPr>
        <w:t>niños</w:t>
      </w:r>
      <w:r>
        <w:rPr>
          <w:rFonts w:ascii="Arial" w:hAnsi="Arial" w:cs="Arial"/>
          <w:lang w:val="es-CO"/>
        </w:rPr>
        <w:t xml:space="preserve">. </w:t>
      </w:r>
      <w:r w:rsidR="00DF207E">
        <w:rPr>
          <w:rFonts w:ascii="Arial" w:hAnsi="Arial" w:cs="Arial"/>
          <w:lang w:val="es-CO"/>
        </w:rPr>
        <w:t>Niñas</w:t>
      </w:r>
      <w:r w:rsidR="00205ADE" w:rsidRPr="00205ADE">
        <w:rPr>
          <w:rFonts w:ascii="Arial" w:hAnsi="Arial" w:cs="Arial"/>
          <w:lang w:val="es-CO"/>
        </w:rPr>
        <w:t xml:space="preserve">, adolescentes y </w:t>
      </w:r>
      <w:r w:rsidRPr="00205ADE">
        <w:rPr>
          <w:rFonts w:ascii="Arial" w:hAnsi="Arial" w:cs="Arial"/>
          <w:lang w:val="es-CO"/>
        </w:rPr>
        <w:t>jóvenes</w:t>
      </w:r>
      <w:r w:rsidR="00205ADE" w:rsidRPr="00205ADE">
        <w:rPr>
          <w:rFonts w:ascii="Arial" w:hAnsi="Arial" w:cs="Arial"/>
          <w:lang w:val="es-CO"/>
        </w:rPr>
        <w:t xml:space="preserve"> que </w:t>
      </w:r>
      <w:r w:rsidRPr="00205ADE">
        <w:rPr>
          <w:rFonts w:ascii="Arial" w:hAnsi="Arial" w:cs="Arial"/>
          <w:lang w:val="es-CO"/>
        </w:rPr>
        <w:t>según</w:t>
      </w:r>
      <w:r w:rsidR="00205ADE" w:rsidRPr="00205ADE">
        <w:rPr>
          <w:rFonts w:ascii="Arial" w:hAnsi="Arial" w:cs="Arial"/>
          <w:lang w:val="es-CO"/>
        </w:rPr>
        <w:t xml:space="preserve"> los criterios de </w:t>
      </w:r>
      <w:r w:rsidRPr="00205ADE">
        <w:rPr>
          <w:rFonts w:ascii="Arial" w:hAnsi="Arial" w:cs="Arial"/>
          <w:lang w:val="es-CO"/>
        </w:rPr>
        <w:t>focalización</w:t>
      </w:r>
      <w:r w:rsidR="00205ADE" w:rsidRPr="00205ADE">
        <w:rPr>
          <w:rFonts w:ascii="Arial" w:hAnsi="Arial" w:cs="Arial"/>
          <w:lang w:val="es-CO"/>
        </w:rPr>
        <w:t xml:space="preserve">, son </w:t>
      </w:r>
      <w:r w:rsidRPr="00205ADE">
        <w:rPr>
          <w:rFonts w:ascii="Arial" w:hAnsi="Arial" w:cs="Arial"/>
          <w:lang w:val="es-CO"/>
        </w:rPr>
        <w:t>población</w:t>
      </w:r>
      <w:r w:rsidR="00205ADE" w:rsidRPr="00205ADE">
        <w:rPr>
          <w:rFonts w:ascii="Arial" w:hAnsi="Arial" w:cs="Arial"/>
          <w:lang w:val="es-CO"/>
        </w:rPr>
        <w:t xml:space="preserve"> objetivo del Programa y hacen parte de la estrategia de Jornada </w:t>
      </w:r>
      <w:r w:rsidRPr="00205ADE">
        <w:rPr>
          <w:rFonts w:ascii="Arial" w:hAnsi="Arial" w:cs="Arial"/>
          <w:lang w:val="es-CO"/>
        </w:rPr>
        <w:t>Única</w:t>
      </w:r>
      <w:r w:rsidR="00205ADE" w:rsidRPr="00205ADE">
        <w:rPr>
          <w:rFonts w:ascii="Arial" w:hAnsi="Arial" w:cs="Arial"/>
          <w:lang w:val="es-CO"/>
        </w:rPr>
        <w:t xml:space="preserve">. En el marco de la </w:t>
      </w:r>
      <w:r w:rsidRPr="00205ADE">
        <w:rPr>
          <w:rFonts w:ascii="Arial" w:hAnsi="Arial" w:cs="Arial"/>
          <w:lang w:val="es-CO"/>
        </w:rPr>
        <w:t>ampliación</w:t>
      </w:r>
      <w:r w:rsidR="00205ADE" w:rsidRPr="00205ADE">
        <w:rPr>
          <w:rFonts w:ascii="Arial" w:hAnsi="Arial" w:cs="Arial"/>
          <w:lang w:val="es-CO"/>
        </w:rPr>
        <w:t xml:space="preserve"> de cobertura que pudiera</w:t>
      </w:r>
      <w:r>
        <w:rPr>
          <w:rFonts w:ascii="Arial" w:hAnsi="Arial" w:cs="Arial"/>
          <w:lang w:val="es-CO"/>
        </w:rPr>
        <w:t xml:space="preserve"> </w:t>
      </w:r>
      <w:r w:rsidR="00205ADE" w:rsidRPr="00205ADE">
        <w:rPr>
          <w:rFonts w:ascii="Arial" w:hAnsi="Arial" w:cs="Arial"/>
          <w:lang w:val="es-CO"/>
        </w:rPr>
        <w:t xml:space="preserve">realizar una Entidad Territorial con recursos distintos a los transferidos por el MEN, este </w:t>
      </w:r>
      <w:r w:rsidRPr="00205ADE">
        <w:rPr>
          <w:rFonts w:ascii="Arial" w:hAnsi="Arial" w:cs="Arial"/>
          <w:lang w:val="es-CO"/>
        </w:rPr>
        <w:t>podría</w:t>
      </w:r>
      <w:r w:rsidR="00205ADE" w:rsidRPr="00205ADE">
        <w:rPr>
          <w:rFonts w:ascii="Arial" w:hAnsi="Arial" w:cs="Arial"/>
          <w:lang w:val="es-CO"/>
        </w:rPr>
        <w:t xml:space="preserve"> suministrar </w:t>
      </w:r>
      <w:r w:rsidRPr="00205ADE">
        <w:rPr>
          <w:rFonts w:ascii="Arial" w:hAnsi="Arial" w:cs="Arial"/>
          <w:lang w:val="es-CO"/>
        </w:rPr>
        <w:t>complemento</w:t>
      </w:r>
      <w:r w:rsidR="00205ADE" w:rsidRPr="00205ADE">
        <w:rPr>
          <w:rFonts w:ascii="Arial" w:hAnsi="Arial" w:cs="Arial"/>
          <w:lang w:val="es-CO"/>
        </w:rPr>
        <w:t xml:space="preserve"> ali</w:t>
      </w:r>
      <w:r>
        <w:rPr>
          <w:rFonts w:ascii="Arial" w:hAnsi="Arial" w:cs="Arial"/>
          <w:lang w:val="es-CO"/>
        </w:rPr>
        <w:t>m</w:t>
      </w:r>
      <w:r w:rsidR="00205ADE" w:rsidRPr="00205ADE">
        <w:rPr>
          <w:rFonts w:ascii="Arial" w:hAnsi="Arial" w:cs="Arial"/>
          <w:lang w:val="es-CO"/>
        </w:rPr>
        <w:t xml:space="preserve">entario tipo almuerzo a titulares de derecho distintos a los que hacen I parte de la estrategia de Jornada </w:t>
      </w:r>
      <w:r w:rsidRPr="00205ADE">
        <w:rPr>
          <w:rFonts w:ascii="Arial" w:hAnsi="Arial" w:cs="Arial"/>
          <w:lang w:val="es-CO"/>
        </w:rPr>
        <w:t>Única</w:t>
      </w:r>
      <w:r w:rsidR="00205ADE" w:rsidRPr="00205ADE">
        <w:rPr>
          <w:rFonts w:ascii="Arial" w:hAnsi="Arial" w:cs="Arial"/>
          <w:lang w:val="es-CO"/>
        </w:rPr>
        <w:t>,</w:t>
      </w:r>
    </w:p>
    <w:p w14:paraId="33A3682E" w14:textId="56B09415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Solo se puede suministrar dos </w:t>
      </w:r>
      <w:r w:rsidR="005B53FC" w:rsidRPr="00205ADE">
        <w:rPr>
          <w:rFonts w:ascii="Arial" w:hAnsi="Arial" w:cs="Arial"/>
          <w:lang w:val="es-CO"/>
        </w:rPr>
        <w:t>complementos</w:t>
      </w:r>
      <w:r w:rsidRPr="00205ADE">
        <w:rPr>
          <w:rFonts w:ascii="Arial" w:hAnsi="Arial" w:cs="Arial"/>
          <w:lang w:val="es-CO"/>
        </w:rPr>
        <w:t xml:space="preserve"> por titular de derecho cuando la Entidad Territorial tenga cubierto con el PAE el 100% de los </w:t>
      </w:r>
      <w:r w:rsidR="005B53FC" w:rsidRPr="00205ADE">
        <w:rPr>
          <w:rFonts w:ascii="Arial" w:hAnsi="Arial" w:cs="Arial"/>
          <w:lang w:val="es-CO"/>
        </w:rPr>
        <w:t>niños</w:t>
      </w:r>
      <w:r w:rsidRPr="00205ADE">
        <w:rPr>
          <w:rFonts w:ascii="Arial" w:hAnsi="Arial" w:cs="Arial"/>
          <w:lang w:val="es-CO"/>
        </w:rPr>
        <w:t xml:space="preserve">, </w:t>
      </w:r>
      <w:r w:rsidR="005B53FC">
        <w:rPr>
          <w:rFonts w:ascii="Arial" w:hAnsi="Arial" w:cs="Arial"/>
          <w:lang w:val="es-CO"/>
        </w:rPr>
        <w:t>niña</w:t>
      </w:r>
      <w:r w:rsidR="005B53FC" w:rsidRPr="00205ADE">
        <w:rPr>
          <w:rFonts w:ascii="Arial" w:hAnsi="Arial" w:cs="Arial"/>
          <w:lang w:val="es-CO"/>
        </w:rPr>
        <w:t>s</w:t>
      </w:r>
      <w:r w:rsidRPr="00205ADE">
        <w:rPr>
          <w:rFonts w:ascii="Arial" w:hAnsi="Arial" w:cs="Arial"/>
          <w:lang w:val="es-CO"/>
        </w:rPr>
        <w:t xml:space="preserve">, adolescentes y </w:t>
      </w:r>
      <w:r w:rsidR="005B53FC" w:rsidRPr="00205ADE">
        <w:rPr>
          <w:rFonts w:ascii="Arial" w:hAnsi="Arial" w:cs="Arial"/>
          <w:lang w:val="es-CO"/>
        </w:rPr>
        <w:t>jóvenes</w:t>
      </w:r>
      <w:r w:rsidRPr="00205ADE">
        <w:rPr>
          <w:rFonts w:ascii="Arial" w:hAnsi="Arial" w:cs="Arial"/>
          <w:lang w:val="es-CO"/>
        </w:rPr>
        <w:t xml:space="preserve"> registrados en la matricula</w:t>
      </w:r>
      <w:r w:rsidR="005B53FC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 xml:space="preserve">oficial del SIMAT. Para el caso de las </w:t>
      </w:r>
      <w:r w:rsidR="005B53FC" w:rsidRPr="00205ADE">
        <w:rPr>
          <w:rFonts w:ascii="Arial" w:hAnsi="Arial" w:cs="Arial"/>
          <w:lang w:val="es-CO"/>
        </w:rPr>
        <w:t>instituciones</w:t>
      </w:r>
      <w:r w:rsidRPr="00205ADE">
        <w:rPr>
          <w:rFonts w:ascii="Arial" w:hAnsi="Arial" w:cs="Arial"/>
          <w:lang w:val="es-CO"/>
        </w:rPr>
        <w:t xml:space="preserve"> educativas quo </w:t>
      </w:r>
      <w:r w:rsidR="005B53FC" w:rsidRPr="00205ADE">
        <w:rPr>
          <w:rFonts w:ascii="Arial" w:hAnsi="Arial" w:cs="Arial"/>
          <w:lang w:val="es-CO"/>
        </w:rPr>
        <w:t>están</w:t>
      </w:r>
      <w:r w:rsidRPr="00205ADE">
        <w:rPr>
          <w:rFonts w:ascii="Arial" w:hAnsi="Arial" w:cs="Arial"/>
          <w:lang w:val="es-CO"/>
        </w:rPr>
        <w:t xml:space="preserve"> implementando la estrategia de jornada </w:t>
      </w:r>
      <w:r w:rsidR="005B53FC" w:rsidRPr="00205ADE">
        <w:rPr>
          <w:rFonts w:ascii="Arial" w:hAnsi="Arial" w:cs="Arial"/>
          <w:lang w:val="es-CO"/>
        </w:rPr>
        <w:t>Única</w:t>
      </w:r>
      <w:r w:rsidRPr="00205ADE">
        <w:rPr>
          <w:rFonts w:ascii="Arial" w:hAnsi="Arial" w:cs="Arial"/>
          <w:lang w:val="es-CO"/>
        </w:rPr>
        <w:t xml:space="preserve"> u otras estrategias de calidad, acceso y/o permanencia del Ministerio de </w:t>
      </w:r>
      <w:r w:rsidR="005B53FC" w:rsidRPr="00205ADE">
        <w:rPr>
          <w:rFonts w:ascii="Arial" w:hAnsi="Arial" w:cs="Arial"/>
          <w:lang w:val="es-CO"/>
        </w:rPr>
        <w:t>Educación</w:t>
      </w:r>
      <w:r w:rsidR="005B53FC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 xml:space="preserve">Nacional, se </w:t>
      </w:r>
      <w:r w:rsidR="005B53FC" w:rsidRPr="00205ADE">
        <w:rPr>
          <w:rFonts w:ascii="Arial" w:hAnsi="Arial" w:cs="Arial"/>
          <w:lang w:val="es-CO"/>
        </w:rPr>
        <w:t>podrá</w:t>
      </w:r>
      <w:r w:rsidRPr="00205ADE">
        <w:rPr>
          <w:rFonts w:ascii="Arial" w:hAnsi="Arial" w:cs="Arial"/>
          <w:lang w:val="es-CO"/>
        </w:rPr>
        <w:t xml:space="preserve"> realizar el suministro de un segundo </w:t>
      </w:r>
      <w:r w:rsidR="005B53FC" w:rsidRPr="00205ADE">
        <w:rPr>
          <w:rFonts w:ascii="Arial" w:hAnsi="Arial" w:cs="Arial"/>
          <w:lang w:val="es-CO"/>
        </w:rPr>
        <w:t>complemento</w:t>
      </w:r>
      <w:r w:rsidRPr="00205ADE">
        <w:rPr>
          <w:rFonts w:ascii="Arial" w:hAnsi="Arial" w:cs="Arial"/>
          <w:lang w:val="es-CO"/>
        </w:rPr>
        <w:t xml:space="preserve"> alimentario por estudiante. </w:t>
      </w:r>
      <w:r w:rsidR="005B53FC" w:rsidRPr="00205ADE">
        <w:rPr>
          <w:rFonts w:ascii="Arial" w:hAnsi="Arial" w:cs="Arial"/>
          <w:lang w:val="es-CO"/>
        </w:rPr>
        <w:t>Sin</w:t>
      </w:r>
      <w:r w:rsidRPr="00205ADE">
        <w:rPr>
          <w:rFonts w:ascii="Arial" w:hAnsi="Arial" w:cs="Arial"/>
          <w:lang w:val="es-CO"/>
        </w:rPr>
        <w:t xml:space="preserve"> que se deba cumplir con la </w:t>
      </w:r>
      <w:r w:rsidR="005B53FC" w:rsidRPr="00205ADE">
        <w:rPr>
          <w:rFonts w:ascii="Arial" w:hAnsi="Arial" w:cs="Arial"/>
          <w:lang w:val="es-CO"/>
        </w:rPr>
        <w:t>condición</w:t>
      </w:r>
      <w:r w:rsidRPr="00205ADE">
        <w:rPr>
          <w:rFonts w:ascii="Arial" w:hAnsi="Arial" w:cs="Arial"/>
          <w:lang w:val="es-CO"/>
        </w:rPr>
        <w:t xml:space="preserve"> del 100% de cobertura en la Entidad Territorial.</w:t>
      </w:r>
    </w:p>
    <w:p w14:paraId="4F2DC1AB" w14:textId="77777777" w:rsidR="005B53FC" w:rsidRPr="005B53FC" w:rsidRDefault="005B53FC" w:rsidP="00205ADE">
      <w:pPr>
        <w:jc w:val="both"/>
        <w:rPr>
          <w:rFonts w:ascii="Arial" w:hAnsi="Arial" w:cs="Arial"/>
          <w:b/>
          <w:lang w:val="es-CO"/>
        </w:rPr>
      </w:pPr>
    </w:p>
    <w:p w14:paraId="1EE07B17" w14:textId="3839858E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5B53FC">
        <w:rPr>
          <w:rFonts w:ascii="Arial" w:hAnsi="Arial" w:cs="Arial"/>
          <w:b/>
          <w:lang w:val="es-CO"/>
        </w:rPr>
        <w:t>Modalidad</w:t>
      </w:r>
      <w:r w:rsidRPr="00205ADE">
        <w:rPr>
          <w:rFonts w:ascii="Arial" w:hAnsi="Arial" w:cs="Arial"/>
          <w:lang w:val="es-CO"/>
        </w:rPr>
        <w:t xml:space="preserve">: Se refiere al proceso y </w:t>
      </w:r>
      <w:r w:rsidR="005B53FC" w:rsidRPr="00205ADE">
        <w:rPr>
          <w:rFonts w:ascii="Arial" w:hAnsi="Arial" w:cs="Arial"/>
          <w:lang w:val="es-CO"/>
        </w:rPr>
        <w:t>Lugar</w:t>
      </w:r>
      <w:r w:rsidRPr="00205ADE">
        <w:rPr>
          <w:rFonts w:ascii="Arial" w:hAnsi="Arial" w:cs="Arial"/>
          <w:lang w:val="es-CO"/>
        </w:rPr>
        <w:t xml:space="preserve"> de </w:t>
      </w:r>
      <w:r w:rsidR="005B53FC" w:rsidRPr="00205ADE">
        <w:rPr>
          <w:rFonts w:ascii="Arial" w:hAnsi="Arial" w:cs="Arial"/>
          <w:lang w:val="es-CO"/>
        </w:rPr>
        <w:t>elaboración</w:t>
      </w:r>
      <w:r w:rsidRPr="00205ADE">
        <w:rPr>
          <w:rFonts w:ascii="Arial" w:hAnsi="Arial" w:cs="Arial"/>
          <w:lang w:val="es-CO"/>
        </w:rPr>
        <w:t xml:space="preserve"> y </w:t>
      </w:r>
      <w:r w:rsidR="005B53FC" w:rsidRPr="00205ADE">
        <w:rPr>
          <w:rFonts w:ascii="Arial" w:hAnsi="Arial" w:cs="Arial"/>
          <w:lang w:val="es-CO"/>
        </w:rPr>
        <w:t>preparación</w:t>
      </w:r>
      <w:r w:rsidRPr="00205ADE">
        <w:rPr>
          <w:rFonts w:ascii="Arial" w:hAnsi="Arial" w:cs="Arial"/>
          <w:lang w:val="es-CO"/>
        </w:rPr>
        <w:t xml:space="preserve"> de los alimentos a suministrar. La </w:t>
      </w:r>
      <w:r w:rsidR="005B53FC" w:rsidRPr="00205ADE">
        <w:rPr>
          <w:rFonts w:ascii="Arial" w:hAnsi="Arial" w:cs="Arial"/>
          <w:lang w:val="es-CO"/>
        </w:rPr>
        <w:t>selección</w:t>
      </w:r>
      <w:r w:rsidR="005B53FC">
        <w:rPr>
          <w:rFonts w:ascii="Arial" w:hAnsi="Arial" w:cs="Arial"/>
          <w:lang w:val="es-CO"/>
        </w:rPr>
        <w:t xml:space="preserve"> de la modalidad depend</w:t>
      </w:r>
      <w:r w:rsidR="005B53FC" w:rsidRPr="00205ADE">
        <w:rPr>
          <w:rFonts w:ascii="Arial" w:hAnsi="Arial" w:cs="Arial"/>
          <w:lang w:val="es-CO"/>
        </w:rPr>
        <w:t>erá</w:t>
      </w:r>
      <w:r w:rsidRPr="00205ADE">
        <w:rPr>
          <w:rFonts w:ascii="Arial" w:hAnsi="Arial" w:cs="Arial"/>
          <w:lang w:val="es-CO"/>
        </w:rPr>
        <w:t xml:space="preserve"> de </w:t>
      </w:r>
      <w:r w:rsidR="005B53FC">
        <w:rPr>
          <w:rFonts w:ascii="Arial" w:hAnsi="Arial" w:cs="Arial"/>
          <w:lang w:val="es-CO"/>
        </w:rPr>
        <w:t>l</w:t>
      </w:r>
      <w:r w:rsidRPr="00205ADE">
        <w:rPr>
          <w:rFonts w:ascii="Arial" w:hAnsi="Arial" w:cs="Arial"/>
          <w:lang w:val="es-CO"/>
        </w:rPr>
        <w:t xml:space="preserve">as condiciones de la infraestructura del comedor escolar, acceso a servicios </w:t>
      </w:r>
      <w:r w:rsidR="005B53FC" w:rsidRPr="00205ADE">
        <w:rPr>
          <w:rFonts w:ascii="Arial" w:hAnsi="Arial" w:cs="Arial"/>
          <w:lang w:val="es-CO"/>
        </w:rPr>
        <w:t>públicos</w:t>
      </w:r>
      <w:r w:rsidRPr="00205ADE">
        <w:rPr>
          <w:rFonts w:ascii="Arial" w:hAnsi="Arial" w:cs="Arial"/>
          <w:lang w:val="es-CO"/>
        </w:rPr>
        <w:t xml:space="preserve">, </w:t>
      </w:r>
      <w:r w:rsidR="005B53FC" w:rsidRPr="00205ADE">
        <w:rPr>
          <w:rFonts w:ascii="Arial" w:hAnsi="Arial" w:cs="Arial"/>
          <w:lang w:val="es-CO"/>
        </w:rPr>
        <w:t>dotación</w:t>
      </w:r>
      <w:r w:rsidRPr="00205ADE">
        <w:rPr>
          <w:rFonts w:ascii="Arial" w:hAnsi="Arial" w:cs="Arial"/>
          <w:lang w:val="es-CO"/>
        </w:rPr>
        <w:t xml:space="preserve"> de equipos, </w:t>
      </w:r>
      <w:r w:rsidR="005B53FC" w:rsidRPr="00205ADE">
        <w:rPr>
          <w:rFonts w:ascii="Arial" w:hAnsi="Arial" w:cs="Arial"/>
          <w:lang w:val="es-CO"/>
        </w:rPr>
        <w:t>así</w:t>
      </w:r>
      <w:r w:rsidRPr="00205ADE">
        <w:rPr>
          <w:rFonts w:ascii="Arial" w:hAnsi="Arial" w:cs="Arial"/>
          <w:lang w:val="es-CO"/>
        </w:rPr>
        <w:t xml:space="preserve"> como de la </w:t>
      </w:r>
      <w:r w:rsidR="005B53FC" w:rsidRPr="00205ADE">
        <w:rPr>
          <w:rFonts w:ascii="Arial" w:hAnsi="Arial" w:cs="Arial"/>
          <w:lang w:val="es-CO"/>
        </w:rPr>
        <w:t>ubicación</w:t>
      </w:r>
      <w:r w:rsidRPr="00205ADE">
        <w:rPr>
          <w:rFonts w:ascii="Arial" w:hAnsi="Arial" w:cs="Arial"/>
          <w:lang w:val="es-CO"/>
        </w:rPr>
        <w:t xml:space="preserve"> </w:t>
      </w:r>
      <w:r w:rsidR="005B53FC" w:rsidRPr="00205ADE">
        <w:rPr>
          <w:rFonts w:ascii="Arial" w:hAnsi="Arial" w:cs="Arial"/>
          <w:lang w:val="es-CO"/>
        </w:rPr>
        <w:t>geográfica</w:t>
      </w:r>
      <w:r w:rsidRPr="00205ADE">
        <w:rPr>
          <w:rFonts w:ascii="Arial" w:hAnsi="Arial" w:cs="Arial"/>
          <w:lang w:val="es-CO"/>
        </w:rPr>
        <w:t xml:space="preserve"> del establecimiento educativo que puede afectar las condiciones de calidad e inocuidad de los alimentos. Teniendo en cuenta lo anterior, se establecen las siguientes modalidades:</w:t>
      </w:r>
    </w:p>
    <w:p w14:paraId="24DED4AF" w14:textId="77777777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 </w:t>
      </w:r>
    </w:p>
    <w:p w14:paraId="27887AC1" w14:textId="77777777" w:rsidR="00A61B76" w:rsidRDefault="00205ADE" w:rsidP="00205ADE">
      <w:pPr>
        <w:jc w:val="both"/>
        <w:rPr>
          <w:rFonts w:ascii="Arial" w:hAnsi="Arial" w:cs="Arial"/>
          <w:lang w:val="es-CO"/>
        </w:rPr>
      </w:pPr>
      <w:r w:rsidRPr="005B53FC">
        <w:rPr>
          <w:rFonts w:ascii="Arial" w:hAnsi="Arial" w:cs="Arial"/>
          <w:b/>
          <w:lang w:val="es-CO"/>
        </w:rPr>
        <w:t xml:space="preserve">Preparada en  sitios  </w:t>
      </w:r>
      <w:r w:rsidR="005B53FC" w:rsidRPr="005B53FC">
        <w:rPr>
          <w:rFonts w:ascii="Arial" w:hAnsi="Arial" w:cs="Arial"/>
          <w:b/>
          <w:lang w:val="es-CO"/>
        </w:rPr>
        <w:t>(ALMUERZO</w:t>
      </w:r>
      <w:r w:rsidR="005B53FC">
        <w:rPr>
          <w:rFonts w:ascii="Arial" w:hAnsi="Arial" w:cs="Arial"/>
          <w:lang w:val="es-CO"/>
        </w:rPr>
        <w:t>):</w:t>
      </w:r>
      <w:r w:rsidRPr="00205ADE">
        <w:rPr>
          <w:rFonts w:ascii="Arial" w:hAnsi="Arial" w:cs="Arial"/>
          <w:lang w:val="es-CO"/>
        </w:rPr>
        <w:t xml:space="preserve"> Se implementa en aquellos </w:t>
      </w:r>
      <w:r w:rsidR="005B53FC" w:rsidRPr="00205ADE">
        <w:rPr>
          <w:rFonts w:ascii="Arial" w:hAnsi="Arial" w:cs="Arial"/>
          <w:lang w:val="es-CO"/>
        </w:rPr>
        <w:t>casos</w:t>
      </w:r>
      <w:r w:rsidRPr="00205ADE">
        <w:rPr>
          <w:rFonts w:ascii="Arial" w:hAnsi="Arial" w:cs="Arial"/>
          <w:lang w:val="es-CO"/>
        </w:rPr>
        <w:t xml:space="preserve"> donde la infraestructura de la</w:t>
      </w:r>
      <w:r w:rsidR="005B53FC">
        <w:rPr>
          <w:rFonts w:ascii="Arial" w:hAnsi="Arial" w:cs="Arial"/>
          <w:lang w:val="es-CO"/>
        </w:rPr>
        <w:t xml:space="preserve"> </w:t>
      </w:r>
      <w:r w:rsidR="005B53FC" w:rsidRPr="00205ADE">
        <w:rPr>
          <w:rFonts w:ascii="Arial" w:hAnsi="Arial" w:cs="Arial"/>
          <w:lang w:val="es-CO"/>
        </w:rPr>
        <w:t>institución</w:t>
      </w:r>
      <w:r w:rsidRPr="00205ADE">
        <w:rPr>
          <w:rFonts w:ascii="Arial" w:hAnsi="Arial" w:cs="Arial"/>
          <w:lang w:val="es-CO"/>
        </w:rPr>
        <w:t xml:space="preserve"> </w:t>
      </w:r>
      <w:r w:rsidR="005B53FC" w:rsidRPr="00205ADE">
        <w:rPr>
          <w:rFonts w:ascii="Arial" w:hAnsi="Arial" w:cs="Arial"/>
          <w:lang w:val="es-CO"/>
        </w:rPr>
        <w:t>educativa</w:t>
      </w:r>
      <w:r w:rsidRPr="00205ADE">
        <w:rPr>
          <w:rFonts w:ascii="Arial" w:hAnsi="Arial" w:cs="Arial"/>
          <w:lang w:val="es-CO"/>
        </w:rPr>
        <w:t xml:space="preserve"> cumple con las </w:t>
      </w:r>
      <w:r w:rsidR="005B53FC" w:rsidRPr="00205ADE">
        <w:rPr>
          <w:rFonts w:ascii="Arial" w:hAnsi="Arial" w:cs="Arial"/>
          <w:lang w:val="es-CO"/>
        </w:rPr>
        <w:t>especificaciones</w:t>
      </w:r>
      <w:r w:rsidRPr="00205ADE">
        <w:rPr>
          <w:rFonts w:ascii="Arial" w:hAnsi="Arial" w:cs="Arial"/>
          <w:lang w:val="es-CO"/>
        </w:rPr>
        <w:t xml:space="preserve"> establecidas en la </w:t>
      </w:r>
      <w:r w:rsidR="005B53FC" w:rsidRPr="00205ADE">
        <w:rPr>
          <w:rFonts w:ascii="Arial" w:hAnsi="Arial" w:cs="Arial"/>
          <w:lang w:val="es-CO"/>
        </w:rPr>
        <w:t>normatividad</w:t>
      </w:r>
      <w:r w:rsidRPr="00205ADE">
        <w:rPr>
          <w:rFonts w:ascii="Arial" w:hAnsi="Arial" w:cs="Arial"/>
          <w:lang w:val="es-CO"/>
        </w:rPr>
        <w:t xml:space="preserve"> sanitaria vigen</w:t>
      </w:r>
      <w:r w:rsidR="00DF207E">
        <w:rPr>
          <w:rFonts w:ascii="Arial" w:hAnsi="Arial" w:cs="Arial"/>
          <w:lang w:val="es-CO"/>
        </w:rPr>
        <w:t>te ,</w:t>
      </w:r>
      <w:r w:rsidRPr="00205ADE">
        <w:rPr>
          <w:rFonts w:ascii="Arial" w:hAnsi="Arial" w:cs="Arial"/>
          <w:lang w:val="es-CO"/>
        </w:rPr>
        <w:t xml:space="preserve"> permite la </w:t>
      </w:r>
      <w:r w:rsidR="00DF207E" w:rsidRPr="00205ADE">
        <w:rPr>
          <w:rFonts w:ascii="Arial" w:hAnsi="Arial" w:cs="Arial"/>
          <w:lang w:val="es-CO"/>
        </w:rPr>
        <w:t>preparación</w:t>
      </w:r>
      <w:r w:rsidRPr="00205ADE">
        <w:rPr>
          <w:rFonts w:ascii="Arial" w:hAnsi="Arial" w:cs="Arial"/>
          <w:lang w:val="es-CO"/>
        </w:rPr>
        <w:t xml:space="preserve"> de los alimentos </w:t>
      </w:r>
      <w:r w:rsidR="00DF207E" w:rsidRPr="00205ADE">
        <w:rPr>
          <w:rFonts w:ascii="Arial" w:hAnsi="Arial" w:cs="Arial"/>
          <w:lang w:val="es-CO"/>
        </w:rPr>
        <w:t>directamente</w:t>
      </w:r>
      <w:r w:rsidR="00DF207E">
        <w:rPr>
          <w:rFonts w:ascii="Arial" w:hAnsi="Arial" w:cs="Arial"/>
          <w:lang w:val="es-CO"/>
        </w:rPr>
        <w:t xml:space="preserve"> en instal</w:t>
      </w:r>
      <w:r w:rsidRPr="00205ADE">
        <w:rPr>
          <w:rFonts w:ascii="Arial" w:hAnsi="Arial" w:cs="Arial"/>
          <w:lang w:val="es-CO"/>
        </w:rPr>
        <w:t>a</w:t>
      </w:r>
      <w:r w:rsidR="00DF207E">
        <w:rPr>
          <w:rFonts w:ascii="Arial" w:hAnsi="Arial" w:cs="Arial"/>
          <w:lang w:val="es-CO"/>
        </w:rPr>
        <w:t>ci</w:t>
      </w:r>
      <w:r w:rsidRPr="00205ADE">
        <w:rPr>
          <w:rFonts w:ascii="Arial" w:hAnsi="Arial" w:cs="Arial"/>
          <w:lang w:val="es-CO"/>
        </w:rPr>
        <w:t>ones del comedor escolar</w:t>
      </w:r>
      <w:r w:rsidR="00DF207E">
        <w:rPr>
          <w:rFonts w:ascii="Arial" w:hAnsi="Arial" w:cs="Arial"/>
          <w:lang w:val="es-CO"/>
        </w:rPr>
        <w:t xml:space="preserve"> y </w:t>
      </w:r>
      <w:r w:rsidRPr="00205ADE">
        <w:rPr>
          <w:rFonts w:ascii="Arial" w:hAnsi="Arial" w:cs="Arial"/>
          <w:lang w:val="es-CO"/>
        </w:rPr>
        <w:t xml:space="preserve">garantiza la calidad e </w:t>
      </w:r>
      <w:r w:rsidR="00DF207E" w:rsidRPr="00205ADE">
        <w:rPr>
          <w:rFonts w:ascii="Arial" w:hAnsi="Arial" w:cs="Arial"/>
          <w:lang w:val="es-CO"/>
        </w:rPr>
        <w:t>inocuidad</w:t>
      </w:r>
      <w:r w:rsidRPr="00205ADE">
        <w:rPr>
          <w:rFonts w:ascii="Arial" w:hAnsi="Arial" w:cs="Arial"/>
          <w:lang w:val="es-CO"/>
        </w:rPr>
        <w:t xml:space="preserve"> de los mismos.</w:t>
      </w:r>
      <w:r w:rsidR="00DF207E">
        <w:rPr>
          <w:rFonts w:ascii="Arial" w:hAnsi="Arial" w:cs="Arial"/>
          <w:lang w:val="es-CO"/>
        </w:rPr>
        <w:t xml:space="preserve"> </w:t>
      </w:r>
    </w:p>
    <w:p w14:paraId="55B3EAA1" w14:textId="77777777" w:rsidR="00134C00" w:rsidRDefault="00134C00" w:rsidP="00205ADE">
      <w:pPr>
        <w:jc w:val="both"/>
        <w:rPr>
          <w:rFonts w:ascii="Arial" w:hAnsi="Arial" w:cs="Arial"/>
          <w:lang w:val="es-CO"/>
        </w:rPr>
      </w:pPr>
      <w:bookmarkStart w:id="0" w:name="_GoBack"/>
      <w:bookmarkEnd w:id="0"/>
    </w:p>
    <w:p w14:paraId="7DD5E8D2" w14:textId="77777777" w:rsidR="00A61B76" w:rsidRDefault="00A61B76" w:rsidP="00205ADE">
      <w:pPr>
        <w:jc w:val="both"/>
        <w:rPr>
          <w:rFonts w:ascii="Arial" w:hAnsi="Arial" w:cs="Arial"/>
          <w:lang w:val="es-CO"/>
        </w:rPr>
      </w:pPr>
    </w:p>
    <w:p w14:paraId="3E392D74" w14:textId="39DA1149" w:rsidR="00205ADE" w:rsidRDefault="00DF207E" w:rsidP="00205ADE">
      <w:p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lastRenderedPageBreak/>
        <w:t xml:space="preserve">La institución educativa </w:t>
      </w:r>
      <w:r w:rsidR="00205ADE" w:rsidRPr="00205ADE">
        <w:rPr>
          <w:rFonts w:ascii="Arial" w:hAnsi="Arial" w:cs="Arial"/>
          <w:lang w:val="es-CO"/>
        </w:rPr>
        <w:t xml:space="preserve">debe </w:t>
      </w:r>
      <w:r w:rsidRPr="00205ADE">
        <w:rPr>
          <w:rFonts w:ascii="Arial" w:hAnsi="Arial" w:cs="Arial"/>
          <w:lang w:val="es-CO"/>
        </w:rPr>
        <w:t>presentar</w:t>
      </w:r>
      <w:r w:rsidR="00205ADE" w:rsidRPr="00205ADE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concepto</w:t>
      </w:r>
      <w:r w:rsidR="00205ADE" w:rsidRPr="00205ADE">
        <w:rPr>
          <w:rFonts w:ascii="Arial" w:hAnsi="Arial" w:cs="Arial"/>
          <w:lang w:val="es-CO"/>
        </w:rPr>
        <w:t xml:space="preserve"> sanita</w:t>
      </w:r>
      <w:r>
        <w:rPr>
          <w:rFonts w:ascii="Arial" w:hAnsi="Arial" w:cs="Arial"/>
          <w:lang w:val="es-CO"/>
        </w:rPr>
        <w:t>ri</w:t>
      </w:r>
      <w:r w:rsidR="00205ADE" w:rsidRPr="00205ADE">
        <w:rPr>
          <w:rFonts w:ascii="Arial" w:hAnsi="Arial" w:cs="Arial"/>
          <w:lang w:val="es-CO"/>
        </w:rPr>
        <w:t>o</w:t>
      </w:r>
      <w:r>
        <w:rPr>
          <w:rFonts w:ascii="Arial" w:hAnsi="Arial" w:cs="Arial"/>
          <w:lang w:val="es-CO"/>
        </w:rPr>
        <w:t xml:space="preserve"> </w:t>
      </w:r>
      <w:r w:rsidR="00205ADE" w:rsidRPr="00205ADE">
        <w:rPr>
          <w:rFonts w:ascii="Arial" w:hAnsi="Arial" w:cs="Arial"/>
          <w:lang w:val="es-CO"/>
        </w:rPr>
        <w:t xml:space="preserve">favorable </w:t>
      </w:r>
      <w:r w:rsidRPr="00205ADE">
        <w:rPr>
          <w:rFonts w:ascii="Arial" w:hAnsi="Arial" w:cs="Arial"/>
          <w:lang w:val="es-CO"/>
        </w:rPr>
        <w:t>emitido</w:t>
      </w:r>
      <w:r w:rsidR="00205ADE" w:rsidRPr="00205ADE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por</w:t>
      </w:r>
      <w:r w:rsidR="00205ADE" w:rsidRPr="00205ADE">
        <w:rPr>
          <w:rFonts w:ascii="Arial" w:hAnsi="Arial" w:cs="Arial"/>
          <w:lang w:val="es-CO"/>
        </w:rPr>
        <w:t xml:space="preserve"> la autorid</w:t>
      </w:r>
      <w:r>
        <w:rPr>
          <w:rFonts w:ascii="Arial" w:hAnsi="Arial" w:cs="Arial"/>
          <w:lang w:val="es-CO"/>
        </w:rPr>
        <w:t>ad sanitaria compe</w:t>
      </w:r>
      <w:r w:rsidR="00205ADE" w:rsidRPr="00205ADE">
        <w:rPr>
          <w:rFonts w:ascii="Arial" w:hAnsi="Arial" w:cs="Arial"/>
          <w:lang w:val="es-CO"/>
        </w:rPr>
        <w:t>tente.</w:t>
      </w:r>
    </w:p>
    <w:p w14:paraId="45E3A2E4" w14:textId="77777777" w:rsidR="00BD72C5" w:rsidRDefault="00BD72C5" w:rsidP="00205ADE">
      <w:pPr>
        <w:jc w:val="both"/>
        <w:rPr>
          <w:rFonts w:ascii="Arial" w:hAnsi="Arial" w:cs="Arial"/>
          <w:lang w:val="es-CO"/>
        </w:rPr>
      </w:pPr>
    </w:p>
    <w:p w14:paraId="1251AF30" w14:textId="77777777" w:rsidR="00A61B76" w:rsidRPr="00205ADE" w:rsidRDefault="00A61B76" w:rsidP="00205ADE">
      <w:pPr>
        <w:jc w:val="both"/>
        <w:rPr>
          <w:rFonts w:ascii="Arial" w:hAnsi="Arial" w:cs="Arial"/>
          <w:lang w:val="es-CO"/>
        </w:rPr>
      </w:pPr>
    </w:p>
    <w:p w14:paraId="3291A1A5" w14:textId="77777777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</w:p>
    <w:p w14:paraId="18735B74" w14:textId="06DCE2A6" w:rsidR="00DF207E" w:rsidRPr="00DF207E" w:rsidRDefault="00205ADE" w:rsidP="00DF207E">
      <w:pPr>
        <w:jc w:val="center"/>
        <w:rPr>
          <w:rFonts w:ascii="Arial" w:hAnsi="Arial" w:cs="Arial"/>
          <w:b/>
          <w:lang w:val="es-CO"/>
        </w:rPr>
      </w:pPr>
      <w:r w:rsidRPr="00DF207E">
        <w:rPr>
          <w:rFonts w:ascii="Arial" w:hAnsi="Arial" w:cs="Arial"/>
          <w:b/>
          <w:lang w:val="es-CO"/>
        </w:rPr>
        <w:t xml:space="preserve">44.2. </w:t>
      </w:r>
      <w:r w:rsidR="00DF207E" w:rsidRPr="00DF207E">
        <w:rPr>
          <w:rFonts w:ascii="Arial" w:hAnsi="Arial" w:cs="Arial"/>
          <w:b/>
          <w:lang w:val="es-CO"/>
        </w:rPr>
        <w:t>Focalización</w:t>
      </w:r>
      <w:r w:rsidRPr="00DF207E">
        <w:rPr>
          <w:rFonts w:ascii="Arial" w:hAnsi="Arial" w:cs="Arial"/>
          <w:b/>
          <w:lang w:val="es-CO"/>
        </w:rPr>
        <w:t xml:space="preserve"> de Titulares de Derecho:</w:t>
      </w:r>
    </w:p>
    <w:p w14:paraId="2D81781E" w14:textId="77777777" w:rsidR="00DF207E" w:rsidRDefault="00DF207E" w:rsidP="00205ADE">
      <w:pPr>
        <w:jc w:val="both"/>
        <w:rPr>
          <w:rFonts w:ascii="Arial" w:hAnsi="Arial" w:cs="Arial"/>
          <w:lang w:val="es-CO"/>
        </w:rPr>
      </w:pPr>
    </w:p>
    <w:p w14:paraId="50227001" w14:textId="77777777" w:rsidR="006C6372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La </w:t>
      </w:r>
      <w:r w:rsidR="00DF207E" w:rsidRPr="00205ADE">
        <w:rPr>
          <w:rFonts w:ascii="Arial" w:hAnsi="Arial" w:cs="Arial"/>
          <w:lang w:val="es-CO"/>
        </w:rPr>
        <w:t>fo</w:t>
      </w:r>
      <w:r w:rsidR="00DF207E">
        <w:rPr>
          <w:rFonts w:ascii="Arial" w:hAnsi="Arial" w:cs="Arial"/>
          <w:lang w:val="es-CO"/>
        </w:rPr>
        <w:t xml:space="preserve">calización de los </w:t>
      </w:r>
      <w:proofErr w:type="gramStart"/>
      <w:r w:rsidR="00DF207E">
        <w:rPr>
          <w:rFonts w:ascii="Arial" w:hAnsi="Arial" w:cs="Arial"/>
          <w:lang w:val="es-CO"/>
        </w:rPr>
        <w:t>niños ,</w:t>
      </w:r>
      <w:proofErr w:type="gramEnd"/>
      <w:r w:rsidR="00DF207E">
        <w:rPr>
          <w:rFonts w:ascii="Arial" w:hAnsi="Arial" w:cs="Arial"/>
          <w:lang w:val="es-CO"/>
        </w:rPr>
        <w:t xml:space="preserve"> niñas y </w:t>
      </w:r>
      <w:r w:rsidRPr="00205ADE">
        <w:rPr>
          <w:rFonts w:ascii="Arial" w:hAnsi="Arial" w:cs="Arial"/>
          <w:lang w:val="es-CO"/>
        </w:rPr>
        <w:t xml:space="preserve">adolescentes </w:t>
      </w:r>
      <w:r w:rsidR="00DF207E" w:rsidRPr="00205ADE">
        <w:rPr>
          <w:rFonts w:ascii="Arial" w:hAnsi="Arial" w:cs="Arial"/>
          <w:lang w:val="es-CO"/>
        </w:rPr>
        <w:t>jóvenes</w:t>
      </w:r>
      <w:r w:rsidRPr="00205ADE">
        <w:rPr>
          <w:rFonts w:ascii="Arial" w:hAnsi="Arial" w:cs="Arial"/>
          <w:lang w:val="es-CO"/>
        </w:rPr>
        <w:t xml:space="preserve"> a quienes se les suministrara el </w:t>
      </w:r>
      <w:r w:rsidR="00DF207E" w:rsidRPr="00205ADE">
        <w:rPr>
          <w:rFonts w:ascii="Arial" w:hAnsi="Arial" w:cs="Arial"/>
          <w:lang w:val="es-CO"/>
        </w:rPr>
        <w:t>complemento</w:t>
      </w:r>
      <w:r w:rsidRPr="00205ADE">
        <w:rPr>
          <w:rFonts w:ascii="Arial" w:hAnsi="Arial" w:cs="Arial"/>
          <w:lang w:val="es-CO"/>
        </w:rPr>
        <w:t xml:space="preserve"> </w:t>
      </w:r>
      <w:r w:rsidR="00DF207E">
        <w:rPr>
          <w:rFonts w:ascii="Arial" w:hAnsi="Arial" w:cs="Arial"/>
          <w:lang w:val="es-CO"/>
        </w:rPr>
        <w:t xml:space="preserve">alimentario </w:t>
      </w:r>
      <w:r w:rsidRPr="00205ADE">
        <w:rPr>
          <w:rFonts w:ascii="Arial" w:hAnsi="Arial" w:cs="Arial"/>
          <w:lang w:val="es-CO"/>
        </w:rPr>
        <w:t xml:space="preserve"> debe realizarse en el </w:t>
      </w:r>
      <w:r w:rsidR="00DF207E" w:rsidRPr="00205ADE">
        <w:rPr>
          <w:rFonts w:ascii="Arial" w:hAnsi="Arial" w:cs="Arial"/>
          <w:lang w:val="es-CO"/>
        </w:rPr>
        <w:t>Comité</w:t>
      </w:r>
      <w:r w:rsidRPr="00205ADE">
        <w:rPr>
          <w:rFonts w:ascii="Arial" w:hAnsi="Arial" w:cs="Arial"/>
          <w:lang w:val="es-CO"/>
        </w:rPr>
        <w:t xml:space="preserve"> de </w:t>
      </w:r>
      <w:r w:rsidR="00DF207E" w:rsidRPr="00205ADE">
        <w:rPr>
          <w:rFonts w:ascii="Arial" w:hAnsi="Arial" w:cs="Arial"/>
          <w:lang w:val="es-CO"/>
        </w:rPr>
        <w:t>Alimentación</w:t>
      </w:r>
      <w:r w:rsidRPr="00205ADE">
        <w:rPr>
          <w:rFonts w:ascii="Arial" w:hAnsi="Arial" w:cs="Arial"/>
          <w:lang w:val="es-CO"/>
        </w:rPr>
        <w:t xml:space="preserve">  </w:t>
      </w:r>
      <w:r w:rsidR="00DF207E" w:rsidRPr="00205ADE">
        <w:rPr>
          <w:rFonts w:ascii="Arial" w:hAnsi="Arial" w:cs="Arial"/>
          <w:lang w:val="es-CO"/>
        </w:rPr>
        <w:t>Escolar</w:t>
      </w:r>
      <w:r w:rsidRPr="00205ADE">
        <w:rPr>
          <w:rFonts w:ascii="Arial" w:hAnsi="Arial" w:cs="Arial"/>
          <w:lang w:val="es-CO"/>
        </w:rPr>
        <w:t xml:space="preserve">, este </w:t>
      </w:r>
      <w:r w:rsidR="00DF207E" w:rsidRPr="00205ADE">
        <w:rPr>
          <w:rFonts w:ascii="Arial" w:hAnsi="Arial" w:cs="Arial"/>
          <w:lang w:val="es-CO"/>
        </w:rPr>
        <w:t>Comité</w:t>
      </w:r>
      <w:r w:rsidR="00DF207E">
        <w:rPr>
          <w:rFonts w:ascii="Arial" w:hAnsi="Arial" w:cs="Arial"/>
          <w:lang w:val="es-CO"/>
        </w:rPr>
        <w:t xml:space="preserve"> es   presidido por el Rector de cada institución educativa </w:t>
      </w:r>
      <w:r w:rsidRPr="00205ADE">
        <w:rPr>
          <w:rFonts w:ascii="Arial" w:hAnsi="Arial" w:cs="Arial"/>
          <w:lang w:val="es-CO"/>
        </w:rPr>
        <w:t xml:space="preserve">, </w:t>
      </w:r>
      <w:r w:rsidR="00DF207E">
        <w:rPr>
          <w:rFonts w:ascii="Arial" w:hAnsi="Arial" w:cs="Arial"/>
          <w:lang w:val="es-CO"/>
        </w:rPr>
        <w:t xml:space="preserve">se </w:t>
      </w:r>
      <w:r w:rsidRPr="00205ADE">
        <w:rPr>
          <w:rFonts w:ascii="Arial" w:hAnsi="Arial" w:cs="Arial"/>
          <w:lang w:val="es-CO"/>
        </w:rPr>
        <w:t xml:space="preserve">debe </w:t>
      </w:r>
      <w:r w:rsidR="00DF207E" w:rsidRPr="00205ADE">
        <w:rPr>
          <w:rFonts w:ascii="Arial" w:hAnsi="Arial" w:cs="Arial"/>
          <w:lang w:val="es-CO"/>
        </w:rPr>
        <w:t>elaborar</w:t>
      </w:r>
      <w:r w:rsidR="00DF207E">
        <w:rPr>
          <w:rFonts w:ascii="Arial" w:hAnsi="Arial" w:cs="Arial"/>
          <w:lang w:val="es-CO"/>
        </w:rPr>
        <w:t xml:space="preserve"> el acta que detalle la</w:t>
      </w:r>
      <w:r w:rsidRPr="00205ADE">
        <w:rPr>
          <w:rFonts w:ascii="Arial" w:hAnsi="Arial" w:cs="Arial"/>
          <w:lang w:val="es-CO"/>
        </w:rPr>
        <w:t xml:space="preserve"> </w:t>
      </w:r>
      <w:r w:rsidR="00DF207E" w:rsidRPr="00205ADE">
        <w:rPr>
          <w:rFonts w:ascii="Arial" w:hAnsi="Arial" w:cs="Arial"/>
          <w:lang w:val="es-CO"/>
        </w:rPr>
        <w:t>metodología</w:t>
      </w:r>
      <w:r w:rsidRPr="00205ADE">
        <w:rPr>
          <w:rFonts w:ascii="Arial" w:hAnsi="Arial" w:cs="Arial"/>
          <w:lang w:val="es-CO"/>
        </w:rPr>
        <w:t xml:space="preserve"> utilizada pare la </w:t>
      </w:r>
      <w:r w:rsidR="00DF207E" w:rsidRPr="00205ADE">
        <w:rPr>
          <w:rFonts w:ascii="Arial" w:hAnsi="Arial" w:cs="Arial"/>
          <w:lang w:val="es-CO"/>
        </w:rPr>
        <w:t>focalización</w:t>
      </w:r>
      <w:r w:rsidRPr="00205ADE">
        <w:rPr>
          <w:rFonts w:ascii="Arial" w:hAnsi="Arial" w:cs="Arial"/>
          <w:lang w:val="es-CO"/>
        </w:rPr>
        <w:t xml:space="preserve"> y el </w:t>
      </w:r>
      <w:r w:rsidR="00DF207E" w:rsidRPr="00205ADE">
        <w:rPr>
          <w:rFonts w:ascii="Arial" w:hAnsi="Arial" w:cs="Arial"/>
          <w:lang w:val="es-CO"/>
        </w:rPr>
        <w:t>listado</w:t>
      </w:r>
      <w:r w:rsidRPr="00205ADE">
        <w:rPr>
          <w:rFonts w:ascii="Arial" w:hAnsi="Arial" w:cs="Arial"/>
          <w:lang w:val="es-CO"/>
        </w:rPr>
        <w:t xml:space="preserve"> de </w:t>
      </w:r>
      <w:r w:rsidR="00DF207E">
        <w:rPr>
          <w:rFonts w:ascii="Arial" w:hAnsi="Arial" w:cs="Arial"/>
          <w:lang w:val="es-CO"/>
        </w:rPr>
        <w:t xml:space="preserve">cada uno de los titulares </w:t>
      </w:r>
      <w:r w:rsidRPr="00205ADE">
        <w:rPr>
          <w:rFonts w:ascii="Arial" w:hAnsi="Arial" w:cs="Arial"/>
          <w:lang w:val="es-CO"/>
        </w:rPr>
        <w:t xml:space="preserve">derecho </w:t>
      </w:r>
      <w:r w:rsidR="00DF207E" w:rsidRPr="00205ADE">
        <w:rPr>
          <w:rFonts w:ascii="Arial" w:hAnsi="Arial" w:cs="Arial"/>
          <w:lang w:val="es-CO"/>
        </w:rPr>
        <w:t>seleccionados</w:t>
      </w:r>
      <w:r w:rsidRPr="00205ADE">
        <w:rPr>
          <w:rFonts w:ascii="Arial" w:hAnsi="Arial" w:cs="Arial"/>
          <w:lang w:val="es-CO"/>
        </w:rPr>
        <w:t xml:space="preserve">, la </w:t>
      </w:r>
      <w:r w:rsidR="006C6372" w:rsidRPr="00205ADE">
        <w:rPr>
          <w:rFonts w:ascii="Arial" w:hAnsi="Arial" w:cs="Arial"/>
          <w:lang w:val="es-CO"/>
        </w:rPr>
        <w:t>cual</w:t>
      </w:r>
      <w:r w:rsidRPr="00205ADE">
        <w:rPr>
          <w:rFonts w:ascii="Arial" w:hAnsi="Arial" w:cs="Arial"/>
          <w:lang w:val="es-CO"/>
        </w:rPr>
        <w:t xml:space="preserve"> debe remitir a la </w:t>
      </w:r>
      <w:r w:rsidR="006C6372" w:rsidRPr="00205ADE">
        <w:rPr>
          <w:rFonts w:ascii="Arial" w:hAnsi="Arial" w:cs="Arial"/>
          <w:lang w:val="es-CO"/>
        </w:rPr>
        <w:t>respectiva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Secretaria</w:t>
      </w:r>
      <w:r w:rsidRPr="00205ADE">
        <w:rPr>
          <w:rFonts w:ascii="Arial" w:hAnsi="Arial" w:cs="Arial"/>
          <w:lang w:val="es-CO"/>
        </w:rPr>
        <w:t xml:space="preserve"> de </w:t>
      </w:r>
      <w:r w:rsidR="006C6372" w:rsidRPr="00205ADE">
        <w:rPr>
          <w:rFonts w:ascii="Arial" w:hAnsi="Arial" w:cs="Arial"/>
          <w:lang w:val="es-CO"/>
        </w:rPr>
        <w:t>Educación</w:t>
      </w:r>
      <w:r w:rsidR="006C6372">
        <w:rPr>
          <w:rFonts w:ascii="Arial" w:hAnsi="Arial" w:cs="Arial"/>
          <w:lang w:val="es-CO"/>
        </w:rPr>
        <w:t>.</w:t>
      </w:r>
    </w:p>
    <w:p w14:paraId="456D8237" w14:textId="77777777" w:rsidR="006C6372" w:rsidRDefault="006C6372" w:rsidP="00205ADE">
      <w:pPr>
        <w:jc w:val="both"/>
        <w:rPr>
          <w:rFonts w:ascii="Arial" w:hAnsi="Arial" w:cs="Arial"/>
          <w:lang w:val="es-CO"/>
        </w:rPr>
      </w:pPr>
    </w:p>
    <w:p w14:paraId="01FE02F2" w14:textId="2292FB78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 Para el efecto se </w:t>
      </w:r>
      <w:r w:rsidR="006C6372" w:rsidRPr="00205ADE">
        <w:rPr>
          <w:rFonts w:ascii="Arial" w:hAnsi="Arial" w:cs="Arial"/>
          <w:lang w:val="es-CO"/>
        </w:rPr>
        <w:t>tendrán</w:t>
      </w:r>
      <w:r w:rsidRPr="00205ADE">
        <w:rPr>
          <w:rFonts w:ascii="Arial" w:hAnsi="Arial" w:cs="Arial"/>
          <w:lang w:val="es-CO"/>
        </w:rPr>
        <w:t xml:space="preserve"> en cuenta los siguientes</w:t>
      </w:r>
      <w:r w:rsidR="006C6372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criterios:</w:t>
      </w:r>
    </w:p>
    <w:p w14:paraId="7BC5FF8F" w14:textId="77777777" w:rsidR="006C6372" w:rsidRPr="00205ADE" w:rsidRDefault="006C6372" w:rsidP="00205ADE">
      <w:pPr>
        <w:jc w:val="both"/>
        <w:rPr>
          <w:rFonts w:ascii="Arial" w:hAnsi="Arial" w:cs="Arial"/>
          <w:lang w:val="es-CO"/>
        </w:rPr>
      </w:pPr>
    </w:p>
    <w:p w14:paraId="56E37637" w14:textId="62F78992" w:rsidR="00205ADE" w:rsidRDefault="006C6372" w:rsidP="00205ADE">
      <w:pPr>
        <w:jc w:val="both"/>
        <w:rPr>
          <w:rFonts w:ascii="Arial" w:hAnsi="Arial" w:cs="Arial"/>
          <w:lang w:val="es-CO"/>
        </w:rPr>
      </w:pPr>
      <w:r w:rsidRPr="006C6372">
        <w:rPr>
          <w:rFonts w:ascii="Arial" w:hAnsi="Arial" w:cs="Arial"/>
          <w:b/>
          <w:lang w:val="es-CO"/>
        </w:rPr>
        <w:t>Primero</w:t>
      </w:r>
      <w:r>
        <w:rPr>
          <w:rFonts w:ascii="Arial" w:hAnsi="Arial" w:cs="Arial"/>
          <w:lang w:val="es-CO"/>
        </w:rPr>
        <w:t>:</w:t>
      </w:r>
      <w:r w:rsidRPr="00205ADE">
        <w:rPr>
          <w:rFonts w:ascii="Arial" w:hAnsi="Arial" w:cs="Arial"/>
          <w:lang w:val="es-CO"/>
        </w:rPr>
        <w:t xml:space="preserve"> En</w:t>
      </w:r>
      <w:r w:rsidR="00205ADE" w:rsidRPr="00205ADE">
        <w:rPr>
          <w:rFonts w:ascii="Arial" w:hAnsi="Arial" w:cs="Arial"/>
          <w:lang w:val="es-CO"/>
        </w:rPr>
        <w:t xml:space="preserve"> el </w:t>
      </w:r>
      <w:r w:rsidRPr="00205ADE">
        <w:rPr>
          <w:rFonts w:ascii="Arial" w:hAnsi="Arial" w:cs="Arial"/>
          <w:lang w:val="es-CO"/>
        </w:rPr>
        <w:t>área</w:t>
      </w:r>
      <w:r>
        <w:rPr>
          <w:rFonts w:ascii="Arial" w:hAnsi="Arial" w:cs="Arial"/>
          <w:lang w:val="es-CO"/>
        </w:rPr>
        <w:t xml:space="preserve">  rural cubrir el 100% de  escolares </w:t>
      </w:r>
      <w:r w:rsidR="00205ADE" w:rsidRPr="00205ADE">
        <w:rPr>
          <w:rFonts w:ascii="Arial" w:hAnsi="Arial" w:cs="Arial"/>
          <w:lang w:val="es-CO"/>
        </w:rPr>
        <w:t xml:space="preserve"> matriculados que se encuentren cursando  </w:t>
      </w:r>
      <w:r w:rsidRPr="00205ADE">
        <w:rPr>
          <w:rFonts w:ascii="Arial" w:hAnsi="Arial" w:cs="Arial"/>
          <w:lang w:val="es-CO"/>
        </w:rPr>
        <w:t>transición</w:t>
      </w:r>
      <w:r w:rsidR="00205ADE" w:rsidRPr="00205ADE">
        <w:rPr>
          <w:rFonts w:ascii="Arial" w:hAnsi="Arial" w:cs="Arial"/>
          <w:lang w:val="es-CO"/>
        </w:rPr>
        <w:t xml:space="preserve">  y  prima</w:t>
      </w:r>
      <w:r>
        <w:rPr>
          <w:rFonts w:ascii="Arial" w:hAnsi="Arial" w:cs="Arial"/>
          <w:lang w:val="es-CO"/>
        </w:rPr>
        <w:t>ri</w:t>
      </w:r>
      <w:r w:rsidR="00205ADE" w:rsidRPr="00205ADE">
        <w:rPr>
          <w:rFonts w:ascii="Arial" w:hAnsi="Arial" w:cs="Arial"/>
          <w:lang w:val="es-CO"/>
        </w:rPr>
        <w:t xml:space="preserve">a.  </w:t>
      </w:r>
      <w:r w:rsidRPr="00205ADE">
        <w:rPr>
          <w:rFonts w:ascii="Arial" w:hAnsi="Arial" w:cs="Arial"/>
          <w:lang w:val="es-CO"/>
        </w:rPr>
        <w:t>Empezando</w:t>
      </w:r>
      <w:r w:rsidR="00205ADE" w:rsidRPr="00205AD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por las que hacen</w:t>
      </w:r>
      <w:r w:rsidR="00205ADE" w:rsidRPr="00205ADE">
        <w:rPr>
          <w:rFonts w:ascii="Arial" w:hAnsi="Arial" w:cs="Arial"/>
          <w:lang w:val="es-CO"/>
        </w:rPr>
        <w:t xml:space="preserve">  parte  de  Jornada  </w:t>
      </w:r>
      <w:r w:rsidRPr="00205ADE">
        <w:rPr>
          <w:rFonts w:ascii="Arial" w:hAnsi="Arial" w:cs="Arial"/>
          <w:lang w:val="es-CO"/>
        </w:rPr>
        <w:t>Única</w:t>
      </w:r>
      <w:r w:rsidR="00205ADE" w:rsidRPr="00205ADE">
        <w:rPr>
          <w:rFonts w:ascii="Arial" w:hAnsi="Arial" w:cs="Arial"/>
          <w:lang w:val="es-CO"/>
        </w:rPr>
        <w:t>,  y</w:t>
      </w:r>
      <w:r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postineramente</w:t>
      </w:r>
      <w:r>
        <w:rPr>
          <w:rFonts w:ascii="Arial" w:hAnsi="Arial" w:cs="Arial"/>
          <w:lang w:val="es-CO"/>
        </w:rPr>
        <w:t xml:space="preserve"> dando prioridad </w:t>
      </w:r>
      <w:r w:rsidR="00205ADE" w:rsidRPr="00205ADE">
        <w:rPr>
          <w:rFonts w:ascii="Arial" w:hAnsi="Arial" w:cs="Arial"/>
          <w:lang w:val="es-CO"/>
        </w:rPr>
        <w:t xml:space="preserve">a </w:t>
      </w:r>
      <w:r w:rsidRPr="00205ADE">
        <w:rPr>
          <w:rFonts w:ascii="Arial" w:hAnsi="Arial" w:cs="Arial"/>
          <w:lang w:val="es-CO"/>
        </w:rPr>
        <w:t>población</w:t>
      </w:r>
      <w:r>
        <w:rPr>
          <w:rFonts w:ascii="Arial" w:hAnsi="Arial" w:cs="Arial"/>
          <w:lang w:val="es-CO"/>
        </w:rPr>
        <w:t xml:space="preserve">  </w:t>
      </w:r>
      <w:proofErr w:type="spellStart"/>
      <w:r>
        <w:rPr>
          <w:rFonts w:ascii="Arial" w:hAnsi="Arial" w:cs="Arial"/>
          <w:lang w:val="es-CO"/>
        </w:rPr>
        <w:t>victima</w:t>
      </w:r>
      <w:proofErr w:type="spellEnd"/>
      <w:r>
        <w:rPr>
          <w:rFonts w:ascii="Arial" w:hAnsi="Arial" w:cs="Arial"/>
          <w:lang w:val="es-CO"/>
        </w:rPr>
        <w:t xml:space="preserve"> del conflicto y en condición </w:t>
      </w:r>
      <w:r w:rsidR="00205ADE" w:rsidRPr="00205ADE">
        <w:rPr>
          <w:rFonts w:ascii="Arial" w:hAnsi="Arial" w:cs="Arial"/>
          <w:lang w:val="es-CO"/>
        </w:rPr>
        <w:t>de discapacidad.</w:t>
      </w:r>
    </w:p>
    <w:p w14:paraId="1BF4D370" w14:textId="77777777" w:rsidR="006C6372" w:rsidRPr="006C6372" w:rsidRDefault="006C6372" w:rsidP="00205ADE">
      <w:pPr>
        <w:jc w:val="both"/>
        <w:rPr>
          <w:rFonts w:ascii="Arial" w:hAnsi="Arial" w:cs="Arial"/>
          <w:b/>
          <w:lang w:val="es-CO"/>
        </w:rPr>
      </w:pPr>
    </w:p>
    <w:p w14:paraId="6F3B0D56" w14:textId="4C3D9183" w:rsidR="00205ADE" w:rsidRDefault="00205ADE" w:rsidP="00205ADE">
      <w:pPr>
        <w:jc w:val="both"/>
        <w:rPr>
          <w:rFonts w:ascii="Arial" w:hAnsi="Arial" w:cs="Arial"/>
          <w:lang w:val="es-CO"/>
        </w:rPr>
      </w:pPr>
      <w:r w:rsidRPr="006C6372">
        <w:rPr>
          <w:rFonts w:ascii="Arial" w:hAnsi="Arial" w:cs="Arial"/>
          <w:b/>
          <w:lang w:val="es-CO"/>
        </w:rPr>
        <w:t>Segundo</w:t>
      </w:r>
      <w:r w:rsidRPr="00205ADE">
        <w:rPr>
          <w:rFonts w:ascii="Arial" w:hAnsi="Arial" w:cs="Arial"/>
          <w:lang w:val="es-CO"/>
        </w:rPr>
        <w:t xml:space="preserve">: En el </w:t>
      </w:r>
      <w:r w:rsidR="006C6372" w:rsidRPr="00205ADE">
        <w:rPr>
          <w:rFonts w:ascii="Arial" w:hAnsi="Arial" w:cs="Arial"/>
          <w:lang w:val="es-CO"/>
        </w:rPr>
        <w:t>área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urbana</w:t>
      </w:r>
      <w:r w:rsidRPr="00205ADE">
        <w:rPr>
          <w:rFonts w:ascii="Arial" w:hAnsi="Arial" w:cs="Arial"/>
          <w:lang w:val="es-CO"/>
        </w:rPr>
        <w:t xml:space="preserve">, escolares matriculados quo se encuentren cursando </w:t>
      </w:r>
      <w:r w:rsidR="006C6372" w:rsidRPr="00205ADE">
        <w:rPr>
          <w:rFonts w:ascii="Arial" w:hAnsi="Arial" w:cs="Arial"/>
          <w:lang w:val="es-CO"/>
        </w:rPr>
        <w:t>transición</w:t>
      </w:r>
      <w:r w:rsidRPr="00205ADE">
        <w:rPr>
          <w:rFonts w:ascii="Arial" w:hAnsi="Arial" w:cs="Arial"/>
          <w:lang w:val="es-CO"/>
        </w:rPr>
        <w:t xml:space="preserve"> y primaria, empezando por los que hacen parte de </w:t>
      </w:r>
      <w:r w:rsidR="006C6372">
        <w:rPr>
          <w:rFonts w:ascii="Arial" w:hAnsi="Arial" w:cs="Arial"/>
          <w:lang w:val="es-CO"/>
        </w:rPr>
        <w:t>jornada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Única</w:t>
      </w:r>
      <w:r w:rsidRPr="00205ADE">
        <w:rPr>
          <w:rFonts w:ascii="Arial" w:hAnsi="Arial" w:cs="Arial"/>
          <w:lang w:val="es-CO"/>
        </w:rPr>
        <w:t xml:space="preserve">, y posteriormente dando </w:t>
      </w:r>
      <w:r w:rsidR="006C6372" w:rsidRPr="00205ADE">
        <w:rPr>
          <w:rFonts w:ascii="Arial" w:hAnsi="Arial" w:cs="Arial"/>
          <w:lang w:val="es-CO"/>
        </w:rPr>
        <w:t>prioridad</w:t>
      </w:r>
      <w:r w:rsidRPr="00205ADE">
        <w:rPr>
          <w:rFonts w:ascii="Arial" w:hAnsi="Arial" w:cs="Arial"/>
          <w:lang w:val="es-CO"/>
        </w:rPr>
        <w:t xml:space="preserve"> a </w:t>
      </w:r>
      <w:r w:rsidR="006C6372" w:rsidRPr="00205ADE">
        <w:rPr>
          <w:rFonts w:ascii="Arial" w:hAnsi="Arial" w:cs="Arial"/>
          <w:lang w:val="es-CO"/>
        </w:rPr>
        <w:t>población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étnica</w:t>
      </w:r>
      <w:r w:rsidRPr="00205ADE">
        <w:rPr>
          <w:rFonts w:ascii="Arial" w:hAnsi="Arial" w:cs="Arial"/>
          <w:lang w:val="es-CO"/>
        </w:rPr>
        <w:t xml:space="preserve"> y </w:t>
      </w:r>
      <w:r w:rsidR="006C6372" w:rsidRPr="00205ADE">
        <w:rPr>
          <w:rFonts w:ascii="Arial" w:hAnsi="Arial" w:cs="Arial"/>
          <w:lang w:val="es-CO"/>
        </w:rPr>
        <w:t>población</w:t>
      </w:r>
      <w:r w:rsidRPr="00205ADE">
        <w:rPr>
          <w:rFonts w:ascii="Arial" w:hAnsi="Arial" w:cs="Arial"/>
          <w:lang w:val="es-CO"/>
        </w:rPr>
        <w:t xml:space="preserve"> en </w:t>
      </w:r>
      <w:r w:rsidR="006C6372" w:rsidRPr="00205ADE">
        <w:rPr>
          <w:rFonts w:ascii="Arial" w:hAnsi="Arial" w:cs="Arial"/>
          <w:lang w:val="es-CO"/>
        </w:rPr>
        <w:t>condición</w:t>
      </w:r>
      <w:r w:rsidRPr="00205ADE">
        <w:rPr>
          <w:rFonts w:ascii="Arial" w:hAnsi="Arial" w:cs="Arial"/>
          <w:lang w:val="es-CO"/>
        </w:rPr>
        <w:t xml:space="preserve"> de discapa</w:t>
      </w:r>
      <w:r w:rsidR="006C6372">
        <w:rPr>
          <w:rFonts w:ascii="Arial" w:hAnsi="Arial" w:cs="Arial"/>
          <w:lang w:val="es-CO"/>
        </w:rPr>
        <w:t>ci</w:t>
      </w:r>
      <w:r w:rsidRPr="00205ADE">
        <w:rPr>
          <w:rFonts w:ascii="Arial" w:hAnsi="Arial" w:cs="Arial"/>
          <w:lang w:val="es-CO"/>
        </w:rPr>
        <w:t>dad</w:t>
      </w:r>
      <w:r w:rsidR="006C6372">
        <w:rPr>
          <w:rFonts w:ascii="Arial" w:hAnsi="Arial" w:cs="Arial"/>
          <w:lang w:val="es-CO"/>
        </w:rPr>
        <w:t>.</w:t>
      </w:r>
    </w:p>
    <w:p w14:paraId="4D658F76" w14:textId="77777777" w:rsidR="006C6372" w:rsidRPr="006C6372" w:rsidRDefault="006C6372" w:rsidP="00205ADE">
      <w:pPr>
        <w:jc w:val="both"/>
        <w:rPr>
          <w:rFonts w:ascii="Arial" w:hAnsi="Arial" w:cs="Arial"/>
          <w:b/>
          <w:lang w:val="es-CO"/>
        </w:rPr>
      </w:pPr>
    </w:p>
    <w:p w14:paraId="4AD5EE03" w14:textId="364F16F2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6C6372">
        <w:rPr>
          <w:rFonts w:ascii="Arial" w:hAnsi="Arial" w:cs="Arial"/>
          <w:b/>
          <w:lang w:val="es-CO"/>
        </w:rPr>
        <w:t>Tercero</w:t>
      </w:r>
      <w:r w:rsidR="006C6372" w:rsidRPr="006C6372">
        <w:rPr>
          <w:rFonts w:ascii="Arial" w:hAnsi="Arial" w:cs="Arial"/>
          <w:b/>
          <w:lang w:val="es-CO"/>
        </w:rPr>
        <w:t>:</w:t>
      </w:r>
      <w:r w:rsidR="006C6372" w:rsidRPr="00205ADE">
        <w:rPr>
          <w:rFonts w:ascii="Arial" w:hAnsi="Arial" w:cs="Arial"/>
          <w:lang w:val="es-CO"/>
        </w:rPr>
        <w:t xml:space="preserve"> En</w:t>
      </w:r>
      <w:r w:rsidRPr="00205ADE">
        <w:rPr>
          <w:rFonts w:ascii="Arial" w:hAnsi="Arial" w:cs="Arial"/>
          <w:lang w:val="es-CO"/>
        </w:rPr>
        <w:t xml:space="preserve"> el </w:t>
      </w:r>
      <w:r w:rsidR="006C6372" w:rsidRPr="00205ADE">
        <w:rPr>
          <w:rFonts w:ascii="Arial" w:hAnsi="Arial" w:cs="Arial"/>
          <w:lang w:val="es-CO"/>
        </w:rPr>
        <w:t>área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urbana</w:t>
      </w:r>
      <w:r w:rsidRPr="00205ADE">
        <w:rPr>
          <w:rFonts w:ascii="Arial" w:hAnsi="Arial" w:cs="Arial"/>
          <w:lang w:val="es-CO"/>
        </w:rPr>
        <w:t xml:space="preserve">, escolares </w:t>
      </w:r>
      <w:r w:rsidR="006C6372" w:rsidRPr="00205ADE">
        <w:rPr>
          <w:rFonts w:ascii="Arial" w:hAnsi="Arial" w:cs="Arial"/>
          <w:lang w:val="es-CO"/>
        </w:rPr>
        <w:t>matriculadas</w:t>
      </w:r>
      <w:r w:rsidRPr="00205ADE">
        <w:rPr>
          <w:rFonts w:ascii="Arial" w:hAnsi="Arial" w:cs="Arial"/>
          <w:lang w:val="es-CO"/>
        </w:rPr>
        <w:t xml:space="preserve"> y clasi</w:t>
      </w:r>
      <w:r w:rsidR="006C6372">
        <w:rPr>
          <w:rFonts w:ascii="Arial" w:hAnsi="Arial" w:cs="Arial"/>
          <w:lang w:val="es-CO"/>
        </w:rPr>
        <w:t>fi</w:t>
      </w:r>
      <w:r w:rsidRPr="00205ADE">
        <w:rPr>
          <w:rFonts w:ascii="Arial" w:hAnsi="Arial" w:cs="Arial"/>
          <w:lang w:val="es-CO"/>
        </w:rPr>
        <w:t xml:space="preserve">cados </w:t>
      </w:r>
      <w:r w:rsidRPr="00205ADE">
        <w:rPr>
          <w:rFonts w:ascii="Arial" w:hAnsi="Arial" w:cs="Arial"/>
          <w:lang w:val="es-CO"/>
        </w:rPr>
        <w:tab/>
        <w:t xml:space="preserve">con  puntajes de SISBEN </w:t>
      </w:r>
      <w:r w:rsidR="006C6372" w:rsidRPr="00205ADE">
        <w:rPr>
          <w:rFonts w:ascii="Arial" w:hAnsi="Arial" w:cs="Arial"/>
          <w:lang w:val="es-CO"/>
        </w:rPr>
        <w:t>referidos</w:t>
      </w:r>
      <w:r w:rsidRPr="00205ADE">
        <w:rPr>
          <w:rFonts w:ascii="Arial" w:hAnsi="Arial" w:cs="Arial"/>
          <w:lang w:val="es-CO"/>
        </w:rPr>
        <w:t xml:space="preserve"> en el Anexo de </w:t>
      </w:r>
      <w:r w:rsidR="006C6372" w:rsidRPr="00205ADE">
        <w:rPr>
          <w:rFonts w:ascii="Arial" w:hAnsi="Arial" w:cs="Arial"/>
          <w:lang w:val="es-CO"/>
        </w:rPr>
        <w:t>Focalización</w:t>
      </w:r>
      <w:r w:rsidRPr="00205ADE">
        <w:rPr>
          <w:rFonts w:ascii="Arial" w:hAnsi="Arial" w:cs="Arial"/>
          <w:lang w:val="es-CO"/>
        </w:rPr>
        <w:t xml:space="preserve"> de la </w:t>
      </w:r>
      <w:r w:rsidR="006C6372" w:rsidRPr="00205ADE">
        <w:rPr>
          <w:rFonts w:ascii="Arial" w:hAnsi="Arial" w:cs="Arial"/>
          <w:lang w:val="es-CO"/>
        </w:rPr>
        <w:t>presente</w:t>
      </w:r>
      <w:r w:rsidR="006C6372">
        <w:rPr>
          <w:rFonts w:ascii="Arial" w:hAnsi="Arial" w:cs="Arial"/>
          <w:lang w:val="es-CO"/>
        </w:rPr>
        <w:t xml:space="preserve"> resolución. En  caso</w:t>
      </w:r>
      <w:r w:rsidRPr="00205ADE">
        <w:rPr>
          <w:rFonts w:ascii="Arial" w:hAnsi="Arial" w:cs="Arial"/>
          <w:lang w:val="es-CO"/>
        </w:rPr>
        <w:t xml:space="preserve"> de  no poder  reunirse el </w:t>
      </w:r>
      <w:r w:rsidR="006C6372" w:rsidRPr="00205ADE">
        <w:rPr>
          <w:rFonts w:ascii="Arial" w:hAnsi="Arial" w:cs="Arial"/>
          <w:lang w:val="es-CO"/>
        </w:rPr>
        <w:t>Comité</w:t>
      </w:r>
      <w:r w:rsidR="006C6372">
        <w:rPr>
          <w:rFonts w:ascii="Arial" w:hAnsi="Arial" w:cs="Arial"/>
          <w:lang w:val="es-CO"/>
        </w:rPr>
        <w:t xml:space="preserve"> de Alimentación </w:t>
      </w:r>
      <w:r w:rsidR="00572C67">
        <w:rPr>
          <w:rFonts w:ascii="Arial" w:hAnsi="Arial" w:cs="Arial"/>
          <w:lang w:val="es-CO"/>
        </w:rPr>
        <w:t>Escolar, el</w:t>
      </w:r>
      <w:r w:rsidR="006C6372">
        <w:rPr>
          <w:rFonts w:ascii="Arial" w:hAnsi="Arial" w:cs="Arial"/>
          <w:lang w:val="es-CO"/>
        </w:rPr>
        <w:t xml:space="preserve"> Rector </w:t>
      </w:r>
      <w:r w:rsidRPr="00205ADE">
        <w:rPr>
          <w:rFonts w:ascii="Arial" w:hAnsi="Arial" w:cs="Arial"/>
          <w:lang w:val="es-CO"/>
        </w:rPr>
        <w:t>del establecimiento</w:t>
      </w:r>
      <w:r w:rsidR="006C6372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educativo</w:t>
      </w:r>
      <w:r w:rsidRPr="00205ADE">
        <w:rPr>
          <w:rFonts w:ascii="Arial" w:hAnsi="Arial" w:cs="Arial"/>
          <w:lang w:val="es-CO"/>
        </w:rPr>
        <w:t xml:space="preserve"> </w:t>
      </w:r>
      <w:r w:rsidR="006C6372" w:rsidRPr="00205ADE">
        <w:rPr>
          <w:rFonts w:ascii="Arial" w:hAnsi="Arial" w:cs="Arial"/>
          <w:lang w:val="es-CO"/>
        </w:rPr>
        <w:t>deberá</w:t>
      </w:r>
      <w:r w:rsidRPr="00205ADE">
        <w:rPr>
          <w:rFonts w:ascii="Arial" w:hAnsi="Arial" w:cs="Arial"/>
          <w:lang w:val="es-CO"/>
        </w:rPr>
        <w:t xml:space="preserve"> realizar el proceso de </w:t>
      </w:r>
      <w:r w:rsidR="006C6372" w:rsidRPr="00205ADE">
        <w:rPr>
          <w:rFonts w:ascii="Arial" w:hAnsi="Arial" w:cs="Arial"/>
          <w:lang w:val="es-CO"/>
        </w:rPr>
        <w:t>focalización</w:t>
      </w:r>
      <w:r w:rsidR="00572C67">
        <w:rPr>
          <w:rFonts w:ascii="Arial" w:hAnsi="Arial" w:cs="Arial"/>
          <w:lang w:val="es-CO"/>
        </w:rPr>
        <w:t xml:space="preserve"> de acuerdo con las directrices establecidas,</w:t>
      </w:r>
      <w:r w:rsidRPr="00205ADE">
        <w:rPr>
          <w:rFonts w:ascii="Arial" w:hAnsi="Arial" w:cs="Arial"/>
          <w:lang w:val="es-CO"/>
        </w:rPr>
        <w:t xml:space="preserve"> dejando</w:t>
      </w:r>
      <w:r w:rsidR="00572C67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 xml:space="preserve">constancia de la </w:t>
      </w:r>
      <w:r w:rsidR="00572C67" w:rsidRPr="00205ADE">
        <w:rPr>
          <w:rFonts w:ascii="Arial" w:hAnsi="Arial" w:cs="Arial"/>
          <w:lang w:val="es-CO"/>
        </w:rPr>
        <w:t>gestión</w:t>
      </w:r>
      <w:r w:rsidRPr="00205ADE">
        <w:rPr>
          <w:rFonts w:ascii="Arial" w:hAnsi="Arial" w:cs="Arial"/>
          <w:lang w:val="es-CO"/>
        </w:rPr>
        <w:t xml:space="preserve"> realizada para </w:t>
      </w:r>
      <w:r w:rsidR="00572C67">
        <w:rPr>
          <w:rFonts w:ascii="Arial" w:hAnsi="Arial" w:cs="Arial"/>
          <w:lang w:val="es-CO"/>
        </w:rPr>
        <w:t xml:space="preserve">Comité de Alimentación </w:t>
      </w:r>
      <w:r w:rsidRPr="00205ADE">
        <w:rPr>
          <w:rFonts w:ascii="Arial" w:hAnsi="Arial" w:cs="Arial"/>
          <w:lang w:val="es-CO"/>
        </w:rPr>
        <w:t>y las caus</w:t>
      </w:r>
      <w:r w:rsidR="00572C67">
        <w:rPr>
          <w:rFonts w:ascii="Arial" w:hAnsi="Arial" w:cs="Arial"/>
          <w:lang w:val="es-CO"/>
        </w:rPr>
        <w:t>a</w:t>
      </w:r>
      <w:r w:rsidRPr="00205ADE">
        <w:rPr>
          <w:rFonts w:ascii="Arial" w:hAnsi="Arial" w:cs="Arial"/>
          <w:lang w:val="es-CO"/>
        </w:rPr>
        <w:t xml:space="preserve">s que impidieron </w:t>
      </w:r>
      <w:r w:rsidR="00572C67" w:rsidRPr="00205ADE">
        <w:rPr>
          <w:rFonts w:ascii="Arial" w:hAnsi="Arial" w:cs="Arial"/>
          <w:lang w:val="es-CO"/>
        </w:rPr>
        <w:t>Llevarle</w:t>
      </w:r>
      <w:r w:rsidRPr="00205ADE">
        <w:rPr>
          <w:rFonts w:ascii="Arial" w:hAnsi="Arial" w:cs="Arial"/>
          <w:lang w:val="es-CO"/>
        </w:rPr>
        <w:t xml:space="preserve"> a cabo</w:t>
      </w:r>
    </w:p>
    <w:p w14:paraId="1E436C4B" w14:textId="259A2910" w:rsidR="00205ADE" w:rsidRPr="00205ADE" w:rsidRDefault="00205ADE" w:rsidP="00205ADE">
      <w:pPr>
        <w:jc w:val="both"/>
        <w:rPr>
          <w:rFonts w:ascii="Arial" w:hAnsi="Arial" w:cs="Arial"/>
          <w:lang w:val="es-CO"/>
        </w:rPr>
      </w:pPr>
      <w:r w:rsidRPr="00205ADE">
        <w:rPr>
          <w:rFonts w:ascii="Arial" w:hAnsi="Arial" w:cs="Arial"/>
          <w:lang w:val="es-CO"/>
        </w:rPr>
        <w:t xml:space="preserve">Las  </w:t>
      </w:r>
      <w:r w:rsidR="00572C67" w:rsidRPr="00205ADE">
        <w:rPr>
          <w:rFonts w:ascii="Arial" w:hAnsi="Arial" w:cs="Arial"/>
          <w:lang w:val="es-CO"/>
        </w:rPr>
        <w:t>instituciones</w:t>
      </w:r>
      <w:r w:rsidR="00572C67">
        <w:rPr>
          <w:rFonts w:ascii="Arial" w:hAnsi="Arial" w:cs="Arial"/>
          <w:lang w:val="es-CO"/>
        </w:rPr>
        <w:t xml:space="preserve"> educati</w:t>
      </w:r>
      <w:r w:rsidRPr="00205ADE">
        <w:rPr>
          <w:rFonts w:ascii="Arial" w:hAnsi="Arial" w:cs="Arial"/>
          <w:lang w:val="es-CO"/>
        </w:rPr>
        <w:t xml:space="preserve">vas </w:t>
      </w:r>
      <w:r w:rsidR="00572C67" w:rsidRPr="00205ADE">
        <w:rPr>
          <w:rFonts w:ascii="Arial" w:hAnsi="Arial" w:cs="Arial"/>
          <w:lang w:val="es-CO"/>
        </w:rPr>
        <w:t>deberán</w:t>
      </w:r>
      <w:r w:rsidR="00BD72C5">
        <w:rPr>
          <w:rFonts w:ascii="Arial" w:hAnsi="Arial" w:cs="Arial"/>
          <w:lang w:val="es-CO"/>
        </w:rPr>
        <w:t xml:space="preserve"> asociar a los titulares</w:t>
      </w:r>
      <w:r w:rsidR="00BD72C5">
        <w:rPr>
          <w:rFonts w:ascii="Arial" w:hAnsi="Arial" w:cs="Arial"/>
          <w:lang w:val="es-CO"/>
        </w:rPr>
        <w:tab/>
        <w:t xml:space="preserve">de </w:t>
      </w:r>
      <w:r w:rsidRPr="00205ADE">
        <w:rPr>
          <w:rFonts w:ascii="Arial" w:hAnsi="Arial" w:cs="Arial"/>
          <w:lang w:val="es-CO"/>
        </w:rPr>
        <w:t>derecho focal</w:t>
      </w:r>
      <w:r w:rsidR="00572C67">
        <w:rPr>
          <w:rFonts w:ascii="Arial" w:hAnsi="Arial" w:cs="Arial"/>
          <w:lang w:val="es-CO"/>
        </w:rPr>
        <w:t xml:space="preserve">izados en la estrategia </w:t>
      </w:r>
      <w:r w:rsidRPr="00205ADE">
        <w:rPr>
          <w:rFonts w:ascii="Arial" w:hAnsi="Arial" w:cs="Arial"/>
          <w:lang w:val="es-CO"/>
        </w:rPr>
        <w:t>de</w:t>
      </w:r>
      <w:r w:rsidR="00572C67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Alimentación</w:t>
      </w:r>
      <w:r w:rsidRPr="00205ADE">
        <w:rPr>
          <w:rFonts w:ascii="Arial" w:hAnsi="Arial" w:cs="Arial"/>
          <w:lang w:val="es-CO"/>
        </w:rPr>
        <w:t xml:space="preserve"> Escolar del SIMAT. </w:t>
      </w:r>
      <w:r w:rsidR="00572C67" w:rsidRPr="00205ADE">
        <w:rPr>
          <w:rFonts w:ascii="Arial" w:hAnsi="Arial" w:cs="Arial"/>
          <w:lang w:val="es-CO"/>
        </w:rPr>
        <w:t>Previamente</w:t>
      </w:r>
      <w:r w:rsidRPr="00205ADE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crea</w:t>
      </w:r>
      <w:r w:rsidR="00572C67">
        <w:rPr>
          <w:rFonts w:ascii="Arial" w:hAnsi="Arial" w:cs="Arial"/>
          <w:lang w:val="es-CO"/>
        </w:rPr>
        <w:t>da</w:t>
      </w:r>
      <w:r w:rsidRPr="00205ADE">
        <w:rPr>
          <w:rFonts w:ascii="Arial" w:hAnsi="Arial" w:cs="Arial"/>
          <w:lang w:val="es-CO"/>
        </w:rPr>
        <w:t xml:space="preserve"> por la ETC  La  </w:t>
      </w:r>
      <w:r w:rsidR="00572C67" w:rsidRPr="00205ADE">
        <w:rPr>
          <w:rFonts w:ascii="Arial" w:hAnsi="Arial" w:cs="Arial"/>
          <w:lang w:val="es-CO"/>
        </w:rPr>
        <w:t>inscripción</w:t>
      </w:r>
      <w:r w:rsidRPr="00205ADE">
        <w:rPr>
          <w:rFonts w:ascii="Arial" w:hAnsi="Arial" w:cs="Arial"/>
          <w:lang w:val="es-CO"/>
        </w:rPr>
        <w:t xml:space="preserve"> se </w:t>
      </w:r>
      <w:r w:rsidR="00572C67" w:rsidRPr="00205ADE">
        <w:rPr>
          <w:rFonts w:ascii="Arial" w:hAnsi="Arial" w:cs="Arial"/>
          <w:lang w:val="es-CO"/>
        </w:rPr>
        <w:t>deberá</w:t>
      </w:r>
      <w:r w:rsidRPr="00205ADE">
        <w:rPr>
          <w:rFonts w:ascii="Arial" w:hAnsi="Arial" w:cs="Arial"/>
          <w:lang w:val="es-CO"/>
        </w:rPr>
        <w:t xml:space="preserve"> realizar</w:t>
      </w:r>
      <w:r w:rsidR="00572C67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 xml:space="preserve">antes de iniciar la </w:t>
      </w:r>
      <w:r w:rsidR="00572C67" w:rsidRPr="00205ADE">
        <w:rPr>
          <w:rFonts w:ascii="Arial" w:hAnsi="Arial" w:cs="Arial"/>
          <w:lang w:val="es-CO"/>
        </w:rPr>
        <w:t>operación</w:t>
      </w:r>
      <w:r w:rsidR="00572C67">
        <w:rPr>
          <w:rFonts w:ascii="Arial" w:hAnsi="Arial" w:cs="Arial"/>
          <w:lang w:val="es-CO"/>
        </w:rPr>
        <w:t xml:space="preserve"> del PAE. La Secretaria de Educación deberá </w:t>
      </w:r>
      <w:r w:rsidRPr="00205ADE">
        <w:rPr>
          <w:rFonts w:ascii="Arial" w:hAnsi="Arial" w:cs="Arial"/>
          <w:lang w:val="es-CO"/>
        </w:rPr>
        <w:t xml:space="preserve"> remitir en </w:t>
      </w:r>
      <w:r w:rsidR="00572C67">
        <w:rPr>
          <w:rFonts w:ascii="Arial" w:hAnsi="Arial" w:cs="Arial"/>
          <w:lang w:val="es-CO"/>
        </w:rPr>
        <w:t>medio</w:t>
      </w:r>
      <w:r w:rsidRPr="00205ADE">
        <w:rPr>
          <w:rFonts w:ascii="Arial" w:hAnsi="Arial" w:cs="Arial"/>
          <w:lang w:val="es-CO"/>
        </w:rPr>
        <w:t xml:space="preserve"> </w:t>
      </w:r>
      <w:r w:rsidR="00572C67">
        <w:rPr>
          <w:rFonts w:ascii="Arial" w:hAnsi="Arial" w:cs="Arial"/>
          <w:lang w:val="es-CO"/>
        </w:rPr>
        <w:t xml:space="preserve">magnético </w:t>
      </w:r>
      <w:r w:rsidRPr="00205ADE">
        <w:rPr>
          <w:rFonts w:ascii="Arial" w:hAnsi="Arial" w:cs="Arial"/>
          <w:lang w:val="es-CO"/>
        </w:rPr>
        <w:t xml:space="preserve">al MEN, el </w:t>
      </w:r>
      <w:r w:rsidR="00572C67" w:rsidRPr="00205ADE">
        <w:rPr>
          <w:rFonts w:ascii="Arial" w:hAnsi="Arial" w:cs="Arial"/>
          <w:lang w:val="es-CO"/>
        </w:rPr>
        <w:t>listado</w:t>
      </w:r>
      <w:r w:rsidRPr="00205ADE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definitivo</w:t>
      </w:r>
      <w:r w:rsidRPr="00205ADE">
        <w:rPr>
          <w:rFonts w:ascii="Arial" w:hAnsi="Arial" w:cs="Arial"/>
          <w:lang w:val="es-CO"/>
        </w:rPr>
        <w:t xml:space="preserve"> de los </w:t>
      </w:r>
      <w:r w:rsidR="00572C67" w:rsidRPr="00205ADE">
        <w:rPr>
          <w:rFonts w:ascii="Arial" w:hAnsi="Arial" w:cs="Arial"/>
          <w:lang w:val="es-CO"/>
        </w:rPr>
        <w:t>establecimientos</w:t>
      </w:r>
      <w:r w:rsidRPr="00205ADE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educativos</w:t>
      </w:r>
      <w:r w:rsidR="00572C67">
        <w:rPr>
          <w:rFonts w:ascii="Arial" w:hAnsi="Arial" w:cs="Arial"/>
          <w:lang w:val="es-CO"/>
        </w:rPr>
        <w:t xml:space="preserve"> </w:t>
      </w:r>
      <w:r w:rsidR="00BD72C5">
        <w:rPr>
          <w:rFonts w:ascii="Arial" w:hAnsi="Arial" w:cs="Arial"/>
          <w:lang w:val="es-CO"/>
        </w:rPr>
        <w:t>Priorizados</w:t>
      </w:r>
      <w:r w:rsidR="00572C67">
        <w:rPr>
          <w:rFonts w:ascii="Arial" w:hAnsi="Arial" w:cs="Arial"/>
          <w:lang w:val="es-CO"/>
        </w:rPr>
        <w:t xml:space="preserve"> </w:t>
      </w:r>
      <w:r w:rsidRPr="00205ADE">
        <w:rPr>
          <w:rFonts w:ascii="Arial" w:hAnsi="Arial" w:cs="Arial"/>
          <w:lang w:val="es-CO"/>
        </w:rPr>
        <w:t>y de los t</w:t>
      </w:r>
      <w:r w:rsidR="00572C67">
        <w:rPr>
          <w:rFonts w:ascii="Arial" w:hAnsi="Arial" w:cs="Arial"/>
          <w:lang w:val="es-CO"/>
        </w:rPr>
        <w:t>i</w:t>
      </w:r>
      <w:r w:rsidRPr="00205ADE">
        <w:rPr>
          <w:rFonts w:ascii="Arial" w:hAnsi="Arial" w:cs="Arial"/>
          <w:lang w:val="es-CO"/>
        </w:rPr>
        <w:t>tulares de</w:t>
      </w:r>
      <w:r w:rsidR="00572C67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derecho</w:t>
      </w:r>
      <w:r w:rsidRPr="00205ADE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focalizados</w:t>
      </w:r>
      <w:r w:rsidRPr="00205ADE">
        <w:rPr>
          <w:rFonts w:ascii="Arial" w:hAnsi="Arial" w:cs="Arial"/>
          <w:lang w:val="es-CO"/>
        </w:rPr>
        <w:t xml:space="preserve">, en los </w:t>
      </w:r>
      <w:r w:rsidR="00572C67" w:rsidRPr="00205ADE">
        <w:rPr>
          <w:rFonts w:ascii="Arial" w:hAnsi="Arial" w:cs="Arial"/>
          <w:lang w:val="es-CO"/>
        </w:rPr>
        <w:t>medios</w:t>
      </w:r>
      <w:r w:rsidRPr="00205ADE">
        <w:rPr>
          <w:rFonts w:ascii="Arial" w:hAnsi="Arial" w:cs="Arial"/>
          <w:lang w:val="es-CO"/>
        </w:rPr>
        <w:t xml:space="preserve"> </w:t>
      </w:r>
      <w:r w:rsidR="00572C67" w:rsidRPr="00205ADE">
        <w:rPr>
          <w:rFonts w:ascii="Arial" w:hAnsi="Arial" w:cs="Arial"/>
          <w:lang w:val="es-CO"/>
        </w:rPr>
        <w:t>establecidos</w:t>
      </w:r>
      <w:r w:rsidR="00572C67">
        <w:rPr>
          <w:rFonts w:ascii="Arial" w:hAnsi="Arial" w:cs="Arial"/>
          <w:lang w:val="es-CO"/>
        </w:rPr>
        <w:t xml:space="preserve"> por el </w:t>
      </w:r>
      <w:r w:rsidR="00A61B76">
        <w:rPr>
          <w:rFonts w:ascii="Arial" w:hAnsi="Arial" w:cs="Arial"/>
          <w:lang w:val="es-CO"/>
        </w:rPr>
        <w:t>Ministerio.</w:t>
      </w:r>
    </w:p>
    <w:sectPr w:rsidR="00205ADE" w:rsidRPr="00205ADE" w:rsidSect="00D1695F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0BBA" w14:textId="77777777" w:rsidR="00037D64" w:rsidRDefault="00037D64" w:rsidP="000F4BAD">
      <w:r>
        <w:separator/>
      </w:r>
    </w:p>
  </w:endnote>
  <w:endnote w:type="continuationSeparator" w:id="0">
    <w:p w14:paraId="148BF2C0" w14:textId="77777777" w:rsidR="00037D64" w:rsidRDefault="00037D6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47252" w14:textId="77777777" w:rsidR="00037D64" w:rsidRDefault="00037D64" w:rsidP="000F4BAD">
      <w:r>
        <w:separator/>
      </w:r>
    </w:p>
  </w:footnote>
  <w:footnote w:type="continuationSeparator" w:id="0">
    <w:p w14:paraId="3E4D5171" w14:textId="77777777" w:rsidR="00037D64" w:rsidRDefault="00037D6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3C82CCB" w:rsidR="000F4BAD" w:rsidRDefault="00D1695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16B3512" wp14:editId="4C0D543F">
          <wp:simplePos x="0" y="0"/>
          <wp:positionH relativeFrom="column">
            <wp:posOffset>-1067436</wp:posOffset>
          </wp:positionH>
          <wp:positionV relativeFrom="paragraph">
            <wp:posOffset>-1007745</wp:posOffset>
          </wp:positionV>
          <wp:extent cx="7774363" cy="10060940"/>
          <wp:effectExtent l="0" t="0" r="0" b="0"/>
          <wp:wrapNone/>
          <wp:docPr id="22" name="Imagen 22" descr="../PNG/Membretes%20Alcaldía%20Carta/Hojas%20Membrete%20Alcaldía%20de%20Manizales%20Carta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PNG/Membretes%20Alcaldía%20Carta/Hojas%20Membrete%20Alcaldía%20de%20Manizales%20Carta-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55" cy="100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31C0"/>
    <w:multiLevelType w:val="hybridMultilevel"/>
    <w:tmpl w:val="491AE2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3122"/>
    <w:rsid w:val="000154B9"/>
    <w:rsid w:val="00027A13"/>
    <w:rsid w:val="00037D64"/>
    <w:rsid w:val="0006032A"/>
    <w:rsid w:val="00075D0F"/>
    <w:rsid w:val="000A0E03"/>
    <w:rsid w:val="000A31B4"/>
    <w:rsid w:val="000A44EA"/>
    <w:rsid w:val="000F4BAD"/>
    <w:rsid w:val="00134C00"/>
    <w:rsid w:val="001453F6"/>
    <w:rsid w:val="001636A6"/>
    <w:rsid w:val="001D07FE"/>
    <w:rsid w:val="00201A84"/>
    <w:rsid w:val="00202F7C"/>
    <w:rsid w:val="00205ADE"/>
    <w:rsid w:val="002261DF"/>
    <w:rsid w:val="002966DA"/>
    <w:rsid w:val="00343BBA"/>
    <w:rsid w:val="003E40BD"/>
    <w:rsid w:val="003F1FA2"/>
    <w:rsid w:val="00435303"/>
    <w:rsid w:val="00447BD3"/>
    <w:rsid w:val="00460DD7"/>
    <w:rsid w:val="00511D21"/>
    <w:rsid w:val="00532AB1"/>
    <w:rsid w:val="00572C67"/>
    <w:rsid w:val="005B53FC"/>
    <w:rsid w:val="005B636A"/>
    <w:rsid w:val="005D7C98"/>
    <w:rsid w:val="00651346"/>
    <w:rsid w:val="006C6372"/>
    <w:rsid w:val="006D77A1"/>
    <w:rsid w:val="007173E9"/>
    <w:rsid w:val="007719E6"/>
    <w:rsid w:val="007853DE"/>
    <w:rsid w:val="007A1972"/>
    <w:rsid w:val="007F14BA"/>
    <w:rsid w:val="007F6BA0"/>
    <w:rsid w:val="00860DB4"/>
    <w:rsid w:val="008E40D5"/>
    <w:rsid w:val="008E6937"/>
    <w:rsid w:val="009D52F1"/>
    <w:rsid w:val="009F69EB"/>
    <w:rsid w:val="00A61B76"/>
    <w:rsid w:val="00AA2E80"/>
    <w:rsid w:val="00AC1CFC"/>
    <w:rsid w:val="00B11D10"/>
    <w:rsid w:val="00B12277"/>
    <w:rsid w:val="00B90BBB"/>
    <w:rsid w:val="00B93E16"/>
    <w:rsid w:val="00BA37BD"/>
    <w:rsid w:val="00BA4FDB"/>
    <w:rsid w:val="00BD72C5"/>
    <w:rsid w:val="00BD787C"/>
    <w:rsid w:val="00BF1FDE"/>
    <w:rsid w:val="00C24322"/>
    <w:rsid w:val="00CA165C"/>
    <w:rsid w:val="00CD2960"/>
    <w:rsid w:val="00CD40E9"/>
    <w:rsid w:val="00CE343B"/>
    <w:rsid w:val="00CF1120"/>
    <w:rsid w:val="00D158B3"/>
    <w:rsid w:val="00D1695F"/>
    <w:rsid w:val="00D53A64"/>
    <w:rsid w:val="00D54DF8"/>
    <w:rsid w:val="00DE440D"/>
    <w:rsid w:val="00DF207E"/>
    <w:rsid w:val="00E11219"/>
    <w:rsid w:val="00E358C4"/>
    <w:rsid w:val="00E82CCA"/>
    <w:rsid w:val="00EA1DC6"/>
    <w:rsid w:val="00EB2FEC"/>
    <w:rsid w:val="00ED131C"/>
    <w:rsid w:val="00ED1C6F"/>
    <w:rsid w:val="00F375C3"/>
    <w:rsid w:val="00F40EE6"/>
    <w:rsid w:val="00F8230F"/>
    <w:rsid w:val="00F95896"/>
    <w:rsid w:val="00FB2CCB"/>
    <w:rsid w:val="00FD00A5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8DC2287A-87C1-4573-BB32-2CD92FF3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0131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B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Windows User</cp:lastModifiedBy>
  <cp:revision>3</cp:revision>
  <cp:lastPrinted>2017-02-17T15:02:00Z</cp:lastPrinted>
  <dcterms:created xsi:type="dcterms:W3CDTF">2017-03-29T22:11:00Z</dcterms:created>
  <dcterms:modified xsi:type="dcterms:W3CDTF">2017-03-29T22:12:00Z</dcterms:modified>
</cp:coreProperties>
</file>