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5"/>
      </w:tblGrid>
      <w:tr w:rsidR="006E179A" w:rsidRPr="006E179A" w:rsidTr="006E17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3145"/>
              <w:gridCol w:w="9434"/>
            </w:tblGrid>
            <w:tr w:rsidR="006E179A" w:rsidRPr="006E179A">
              <w:trPr>
                <w:tblCellSpacing w:w="0" w:type="dxa"/>
              </w:trPr>
              <w:tc>
                <w:tcPr>
                  <w:tcW w:w="10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179A" w:rsidRPr="006E179A" w:rsidRDefault="006E179A" w:rsidP="006E1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952500" cy="1409700"/>
                        <wp:effectExtent l="0" t="0" r="0" b="0"/>
                        <wp:docPr id="22" name="Imagen 22" descr="https://www.isolucion.com.co/Isolucion3AlcManizales/GrafVinetas/imagen%20definitiva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isolucion.com.co/Isolucion3AlcManizales/GrafVinetas/imagen%20definitiva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179A" w:rsidRPr="006E179A" w:rsidRDefault="006E179A" w:rsidP="006E17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6E179A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PROCEDIMIENTO</w:t>
                  </w:r>
                </w:p>
              </w:tc>
            </w:tr>
            <w:tr w:rsidR="006E179A" w:rsidRPr="006E179A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179A" w:rsidRPr="006E179A" w:rsidRDefault="006E179A" w:rsidP="006E17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179A" w:rsidRPr="006E179A" w:rsidRDefault="006E179A" w:rsidP="006E17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bookmarkStart w:id="0" w:name="_GoBack"/>
                  <w:r w:rsidRPr="006E179A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SEGUIMIENTO A PROCESOS DE FORMULACIÓN DE NUEVAS POLÍTICAS PÚBLICAS PARA EL MUNICIPIO DE MANIZALES</w:t>
                  </w:r>
                  <w:bookmarkEnd w:id="0"/>
                </w:p>
              </w:tc>
            </w:tr>
            <w:tr w:rsidR="006E179A" w:rsidRPr="006E179A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179A" w:rsidRPr="006E179A" w:rsidRDefault="006E179A" w:rsidP="006E17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179A" w:rsidRPr="006E179A" w:rsidRDefault="006E179A" w:rsidP="006E17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6E179A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VERSIÓN 1</w:t>
                  </w:r>
                </w:p>
              </w:tc>
            </w:tr>
            <w:tr w:rsidR="006E179A" w:rsidRPr="006E179A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179A" w:rsidRPr="006E179A" w:rsidRDefault="006E179A" w:rsidP="006E17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179A" w:rsidRPr="006E179A" w:rsidRDefault="006E179A" w:rsidP="006E17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6E179A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CÓDIGO PIM-PDL-PR-008</w:t>
                  </w:r>
                </w:p>
              </w:tc>
            </w:tr>
          </w:tbl>
          <w:p w:rsidR="006E179A" w:rsidRPr="006E179A" w:rsidRDefault="006E179A" w:rsidP="006E179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ES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289"/>
              <w:gridCol w:w="6290"/>
            </w:tblGrid>
            <w:tr w:rsidR="006E179A" w:rsidRPr="006E179A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179A" w:rsidRPr="006E179A" w:rsidRDefault="006E179A" w:rsidP="006E17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6E179A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SUBPROCESO PLANEACIÓN DEL DESARROLLO LOCAL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179A" w:rsidRPr="006E179A" w:rsidRDefault="006E179A" w:rsidP="006E179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6E179A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ESTADO VIGENTE</w:t>
                  </w:r>
                </w:p>
              </w:tc>
            </w:tr>
          </w:tbl>
          <w:p w:rsidR="006E179A" w:rsidRPr="006E179A" w:rsidRDefault="006E179A" w:rsidP="006E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E179A" w:rsidRPr="006E179A" w:rsidTr="006E179A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179A" w:rsidRPr="006E179A" w:rsidRDefault="006E179A" w:rsidP="006E17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6E179A" w:rsidRPr="006E179A" w:rsidTr="006E17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6E179A" w:rsidRPr="006E179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179A" w:rsidRPr="006E179A" w:rsidRDefault="006E179A" w:rsidP="006E179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6E179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1. OBJETIVO</w:t>
                  </w:r>
                </w:p>
              </w:tc>
            </w:tr>
            <w:tr w:rsidR="006E179A" w:rsidRPr="006E179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0"/>
                    <w:gridCol w:w="75"/>
                    <w:gridCol w:w="12289"/>
                  </w:tblGrid>
                  <w:tr w:rsidR="006E179A" w:rsidRPr="006E179A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E179A" w:rsidRPr="006E179A" w:rsidRDefault="006E179A" w:rsidP="006E179A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6E179A" w:rsidRPr="006E179A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6E179A" w:rsidRPr="006E179A" w:rsidRDefault="006E179A" w:rsidP="006E179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" name="Imagen 21" descr="https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6E179A" w:rsidRPr="006E179A" w:rsidRDefault="006E179A" w:rsidP="006E179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9050" cy="19050"/>
                              <wp:effectExtent l="0" t="0" r="0" b="0"/>
                              <wp:docPr id="20" name="Imagen 20" descr="https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6E179A" w:rsidRPr="006E179A" w:rsidRDefault="006E179A" w:rsidP="006E179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" name="Imagen 19" descr="https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E179A" w:rsidRPr="006E179A" w:rsidRDefault="006E179A" w:rsidP="006E179A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6E179A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Verificar el cumplimiento de los Planes de Acción elaborados para los procesos de formulación de nuevas políticas públicas para el municipio de Manizales  </w:t>
                        </w:r>
                      </w:p>
                    </w:tc>
                  </w:tr>
                  <w:tr w:rsidR="006E179A" w:rsidRPr="006E179A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E179A" w:rsidRPr="006E179A" w:rsidRDefault="006E179A" w:rsidP="006E179A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6E179A" w:rsidRPr="006E179A" w:rsidRDefault="006E179A" w:rsidP="006E179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6E179A" w:rsidRPr="006E179A" w:rsidRDefault="006E179A" w:rsidP="006E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E179A" w:rsidRPr="006E179A" w:rsidTr="006E179A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179A" w:rsidRPr="006E179A" w:rsidRDefault="006E179A" w:rsidP="006E17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6E179A" w:rsidRPr="006E179A" w:rsidTr="006E17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6E179A" w:rsidRPr="006E179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179A" w:rsidRPr="006E179A" w:rsidRDefault="006E179A" w:rsidP="006E179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6E179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2. ALCANCE</w:t>
                  </w:r>
                </w:p>
              </w:tc>
            </w:tr>
            <w:tr w:rsidR="006E179A" w:rsidRPr="006E179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0"/>
                    <w:gridCol w:w="75"/>
                    <w:gridCol w:w="12289"/>
                  </w:tblGrid>
                  <w:tr w:rsidR="006E179A" w:rsidRPr="006E179A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E179A" w:rsidRPr="006E179A" w:rsidRDefault="006E179A" w:rsidP="006E179A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6E179A" w:rsidRPr="006E179A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6E179A" w:rsidRPr="006E179A" w:rsidRDefault="006E179A" w:rsidP="006E179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" name="Imagen 18" descr="https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6E179A" w:rsidRPr="006E179A" w:rsidRDefault="006E179A" w:rsidP="006E179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9050" cy="19050"/>
                              <wp:effectExtent l="0" t="0" r="0" b="0"/>
                              <wp:docPr id="17" name="Imagen 17" descr="https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6E179A" w:rsidRPr="006E179A" w:rsidRDefault="006E179A" w:rsidP="006E179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" name="Imagen 16" descr="https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E179A" w:rsidRPr="006E179A" w:rsidRDefault="006E179A" w:rsidP="006E179A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6E179A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Desde la elaboración del plan de acción para la formulación de las nuevas políticas hasta la aprobación del acto administrativo de </w:t>
                        </w:r>
                        <w:proofErr w:type="spellStart"/>
                        <w:r w:rsidRPr="006E179A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adopación</w:t>
                        </w:r>
                        <w:proofErr w:type="spellEnd"/>
                        <w:r w:rsidRPr="006E179A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 de las política, sea decreto o acuerdo </w:t>
                        </w:r>
                      </w:p>
                    </w:tc>
                  </w:tr>
                  <w:tr w:rsidR="006E179A" w:rsidRPr="006E179A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E179A" w:rsidRPr="006E179A" w:rsidRDefault="006E179A" w:rsidP="006E179A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6E179A" w:rsidRPr="006E179A" w:rsidRDefault="006E179A" w:rsidP="006E179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6E179A" w:rsidRPr="006E179A" w:rsidRDefault="006E179A" w:rsidP="006E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E179A" w:rsidRPr="006E179A" w:rsidTr="006E179A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179A" w:rsidRPr="006E179A" w:rsidRDefault="006E179A" w:rsidP="006E17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6E179A" w:rsidRPr="006E179A" w:rsidTr="006E17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6E179A" w:rsidRPr="006E179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179A" w:rsidRPr="006E179A" w:rsidRDefault="006E179A" w:rsidP="006E179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6E179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3. RESPONSABLE</w:t>
                  </w:r>
                </w:p>
              </w:tc>
            </w:tr>
            <w:tr w:rsidR="006E179A" w:rsidRPr="006E179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433"/>
                    <w:gridCol w:w="81"/>
                  </w:tblGrid>
                  <w:tr w:rsidR="006E179A" w:rsidRPr="006E179A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6E179A" w:rsidRPr="006E179A" w:rsidRDefault="006E179A" w:rsidP="006E179A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6E179A" w:rsidRPr="006E179A" w:rsidRDefault="006E179A" w:rsidP="006E179A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6E179A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Clara </w:t>
                        </w:r>
                        <w:proofErr w:type="spellStart"/>
                        <w:r w:rsidRPr="006E179A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Ines</w:t>
                        </w:r>
                        <w:proofErr w:type="spellEnd"/>
                        <w:r w:rsidRPr="006E179A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 Restrepo Hurtado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179A" w:rsidRPr="006E179A" w:rsidRDefault="006E179A" w:rsidP="006E179A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</w:tr>
                </w:tbl>
                <w:p w:rsidR="006E179A" w:rsidRPr="006E179A" w:rsidRDefault="006E179A" w:rsidP="006E179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6E179A" w:rsidRPr="006E179A" w:rsidRDefault="006E179A" w:rsidP="006E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E179A" w:rsidRPr="006E179A" w:rsidTr="006E179A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179A" w:rsidRPr="006E179A" w:rsidRDefault="006E179A" w:rsidP="006E17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6E179A" w:rsidRPr="006E179A" w:rsidTr="006E17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6E179A" w:rsidRPr="006E179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179A" w:rsidRPr="006E179A" w:rsidRDefault="006E179A" w:rsidP="006E179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6E179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4. CONDICIONES GENERALES</w:t>
                  </w:r>
                </w:p>
              </w:tc>
            </w:tr>
            <w:tr w:rsidR="006E179A" w:rsidRPr="006E179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0"/>
                    <w:gridCol w:w="75"/>
                    <w:gridCol w:w="12289"/>
                  </w:tblGrid>
                  <w:tr w:rsidR="006E179A" w:rsidRPr="006E179A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E179A" w:rsidRPr="006E179A" w:rsidRDefault="006E179A" w:rsidP="006E179A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6E179A" w:rsidRPr="006E179A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6E179A" w:rsidRPr="006E179A" w:rsidRDefault="006E179A" w:rsidP="006E179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" name="Imagen 15" descr="https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s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6E179A" w:rsidRPr="006E179A" w:rsidRDefault="006E179A" w:rsidP="006E179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9050" cy="19050"/>
                              <wp:effectExtent l="0" t="0" r="0" b="0"/>
                              <wp:docPr id="14" name="Imagen 14" descr="https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s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6E179A" w:rsidRPr="006E179A" w:rsidRDefault="006E179A" w:rsidP="006E179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" name="Imagen 13" descr="https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s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E179A" w:rsidRPr="006E179A" w:rsidRDefault="006E179A" w:rsidP="006E179A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6E179A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Se establece una periodicidad para el seguimiento trimestral y se solicita la información los primeros diez </w:t>
                        </w:r>
                        <w:proofErr w:type="spellStart"/>
                        <w:r w:rsidRPr="006E179A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dias</w:t>
                        </w:r>
                        <w:proofErr w:type="spellEnd"/>
                        <w:r w:rsidRPr="006E179A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 del mes siguiente a cada trimestre </w:t>
                        </w:r>
                      </w:p>
                    </w:tc>
                  </w:tr>
                  <w:tr w:rsidR="006E179A" w:rsidRPr="006E179A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E179A" w:rsidRPr="006E179A" w:rsidRDefault="006E179A" w:rsidP="006E179A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6E179A" w:rsidRPr="006E179A" w:rsidRDefault="006E179A" w:rsidP="006E179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6E179A" w:rsidRPr="006E179A" w:rsidRDefault="006E179A" w:rsidP="006E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E179A" w:rsidRPr="006E179A" w:rsidTr="006E179A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179A" w:rsidRPr="006E179A" w:rsidRDefault="006E179A" w:rsidP="006E17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6E179A" w:rsidRPr="006E179A" w:rsidTr="006E17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6E179A" w:rsidRPr="006E179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179A" w:rsidRPr="006E179A" w:rsidRDefault="006E179A" w:rsidP="006E179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6E179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lastRenderedPageBreak/>
                    <w:t>5. DEFINICIONES</w:t>
                  </w:r>
                </w:p>
              </w:tc>
            </w:tr>
            <w:tr w:rsidR="006E179A" w:rsidRPr="006E179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0"/>
                    <w:gridCol w:w="75"/>
                    <w:gridCol w:w="12289"/>
                  </w:tblGrid>
                  <w:tr w:rsidR="006E179A" w:rsidRPr="006E179A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E179A" w:rsidRPr="006E179A" w:rsidRDefault="006E179A" w:rsidP="006E179A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6E179A" w:rsidRPr="006E179A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6E179A" w:rsidRPr="006E179A" w:rsidRDefault="006E179A" w:rsidP="006E179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" name="Imagen 12" descr="https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s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6E179A" w:rsidRPr="006E179A" w:rsidRDefault="006E179A" w:rsidP="006E179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9050" cy="19050"/>
                              <wp:effectExtent l="0" t="0" r="0" b="0"/>
                              <wp:docPr id="11" name="Imagen 11" descr="https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s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6E179A" w:rsidRPr="006E179A" w:rsidRDefault="006E179A" w:rsidP="006E179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" name="Imagen 10" descr="https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s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E179A" w:rsidRPr="006E179A" w:rsidRDefault="006E179A" w:rsidP="006E179A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6E179A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5.1. PLAN DE ACCIÓN CUATRIENAL DE POLÍTICA PÚBLICA:</w:t>
                        </w:r>
                        <w:r w:rsidRPr="006E179A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 Instrumento que determina la programación anual de las actividades por dependencia de la Administración, según la estrategia diseñada por ellas para ejecutar el presupuesto asignado y garantizar el cumplimiento del Plan Operativo Anual de Inversiones (POAI), y con él, el del Plan Indicativo (PI) y el Plan de Desarrollo Municipal (PDM).  </w:t>
                        </w:r>
                      </w:p>
                    </w:tc>
                  </w:tr>
                  <w:tr w:rsidR="006E179A" w:rsidRPr="006E179A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E179A" w:rsidRPr="006E179A" w:rsidRDefault="006E179A" w:rsidP="006E179A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6E179A" w:rsidRPr="006E179A" w:rsidRDefault="006E179A" w:rsidP="006E179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ES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0"/>
                    <w:gridCol w:w="75"/>
                    <w:gridCol w:w="12289"/>
                  </w:tblGrid>
                  <w:tr w:rsidR="006E179A" w:rsidRPr="006E179A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E179A" w:rsidRPr="006E179A" w:rsidRDefault="006E179A" w:rsidP="006E179A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6E179A" w:rsidRPr="006E179A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6E179A" w:rsidRPr="006E179A" w:rsidRDefault="006E179A" w:rsidP="006E179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" name="Imagen 9" descr="https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s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6E179A" w:rsidRPr="006E179A" w:rsidRDefault="006E179A" w:rsidP="006E179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9050" cy="19050"/>
                              <wp:effectExtent l="0" t="0" r="0" b="0"/>
                              <wp:docPr id="8" name="Imagen 8" descr="https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s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6E179A" w:rsidRPr="006E179A" w:rsidRDefault="006E179A" w:rsidP="006E179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" name="Imagen 7" descr="https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s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E179A" w:rsidRPr="006E179A" w:rsidRDefault="006E179A" w:rsidP="006E179A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6E179A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5.2. PERIODICIDAD:</w:t>
                        </w:r>
                        <w:r w:rsidRPr="006E179A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 Que se repite con frecuencia a intervalos determinados  </w:t>
                        </w:r>
                      </w:p>
                    </w:tc>
                  </w:tr>
                  <w:tr w:rsidR="006E179A" w:rsidRPr="006E179A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E179A" w:rsidRPr="006E179A" w:rsidRDefault="006E179A" w:rsidP="006E179A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6E179A" w:rsidRPr="006E179A" w:rsidRDefault="006E179A" w:rsidP="006E179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ES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0"/>
                    <w:gridCol w:w="75"/>
                    <w:gridCol w:w="12289"/>
                  </w:tblGrid>
                  <w:tr w:rsidR="006E179A" w:rsidRPr="006E179A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E179A" w:rsidRPr="006E179A" w:rsidRDefault="006E179A" w:rsidP="006E179A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6E179A" w:rsidRPr="006E179A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6E179A" w:rsidRPr="006E179A" w:rsidRDefault="006E179A" w:rsidP="006E179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" name="Imagen 6" descr="https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s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6E179A" w:rsidRPr="006E179A" w:rsidRDefault="006E179A" w:rsidP="006E179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9050" cy="19050"/>
                              <wp:effectExtent l="0" t="0" r="0" b="0"/>
                              <wp:docPr id="5" name="Imagen 5" descr="https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s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6E179A" w:rsidRPr="006E179A" w:rsidRDefault="006E179A" w:rsidP="006E179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" name="Imagen 4" descr="https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s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E179A" w:rsidRPr="006E179A" w:rsidRDefault="006E179A" w:rsidP="006E179A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6E179A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5.3. SEGUIMIENTO:</w:t>
                        </w:r>
                        <w:r w:rsidRPr="006E179A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 Mecanismo para regular la situación de una política, programa o proyecto observando si las actividades se llevaron a cabo como fueron planeadas y si dieron los resultados esperados. Monitoreo a las acciones y etapas realizadas para conseguir como producto una política formulada. El seguimiento se define como un proceso en el tiempo que genera información  </w:t>
                        </w:r>
                      </w:p>
                    </w:tc>
                  </w:tr>
                  <w:tr w:rsidR="006E179A" w:rsidRPr="006E179A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E179A" w:rsidRPr="006E179A" w:rsidRDefault="006E179A" w:rsidP="006E179A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6E179A" w:rsidRPr="006E179A" w:rsidRDefault="006E179A" w:rsidP="006E179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ES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0"/>
                    <w:gridCol w:w="75"/>
                    <w:gridCol w:w="12289"/>
                  </w:tblGrid>
                  <w:tr w:rsidR="006E179A" w:rsidRPr="006E179A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E179A" w:rsidRPr="006E179A" w:rsidRDefault="006E179A" w:rsidP="006E179A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6E179A" w:rsidRPr="006E179A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6E179A" w:rsidRPr="006E179A" w:rsidRDefault="006E179A" w:rsidP="006E179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" name="Imagen 3" descr="https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s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6E179A" w:rsidRPr="006E179A" w:rsidRDefault="006E179A" w:rsidP="006E179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9050" cy="19050"/>
                              <wp:effectExtent l="0" t="0" r="0" b="0"/>
                              <wp:docPr id="2" name="Imagen 2" descr="https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s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6E179A" w:rsidRPr="006E179A" w:rsidRDefault="006E179A" w:rsidP="006E179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" name="Imagen 1" descr="https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s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E179A" w:rsidRPr="006E179A" w:rsidRDefault="006E179A" w:rsidP="006E179A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6E179A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5.4. AVANCE:</w:t>
                        </w:r>
                        <w:r w:rsidRPr="006E179A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 El proceso de seguimiento permite establecer las desviaciones entre lo planeado y lo ejecutado  </w:t>
                        </w:r>
                      </w:p>
                    </w:tc>
                  </w:tr>
                  <w:tr w:rsidR="006E179A" w:rsidRPr="006E179A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E179A" w:rsidRPr="006E179A" w:rsidRDefault="006E179A" w:rsidP="006E179A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6E179A" w:rsidRPr="006E179A" w:rsidRDefault="006E179A" w:rsidP="006E179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6E179A" w:rsidRPr="006E179A" w:rsidRDefault="006E179A" w:rsidP="006E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E179A" w:rsidRPr="006E179A" w:rsidTr="006E179A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179A" w:rsidRPr="006E179A" w:rsidRDefault="006E179A" w:rsidP="006E17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6E179A" w:rsidRPr="006E179A" w:rsidTr="006E17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6E179A" w:rsidRPr="006E179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179A" w:rsidRPr="006E179A" w:rsidRDefault="006E179A" w:rsidP="006E179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6E179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6. DOCUMENTACIÓN EXTERNA RELACIONADA</w:t>
                  </w:r>
                </w:p>
              </w:tc>
            </w:tr>
            <w:tr w:rsidR="006E179A" w:rsidRPr="006E179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514"/>
                  </w:tblGrid>
                  <w:tr w:rsidR="006E179A" w:rsidRPr="006E179A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6E179A" w:rsidRPr="006E179A" w:rsidRDefault="006E179A" w:rsidP="006E179A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6E179A" w:rsidRPr="006E179A" w:rsidRDefault="006E179A" w:rsidP="006E179A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</w:tr>
                </w:tbl>
                <w:p w:rsidR="006E179A" w:rsidRPr="006E179A" w:rsidRDefault="006E179A" w:rsidP="006E179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6E179A" w:rsidRPr="006E179A" w:rsidRDefault="006E179A" w:rsidP="006E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E179A" w:rsidRPr="006E179A" w:rsidTr="006E179A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179A" w:rsidRPr="006E179A" w:rsidRDefault="006E179A" w:rsidP="006E17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6E179A" w:rsidRPr="006E179A" w:rsidTr="006E17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6E179A" w:rsidRPr="006E179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179A" w:rsidRPr="006E179A" w:rsidRDefault="006E179A" w:rsidP="006E179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6E179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7. DESARROLLO</w:t>
                  </w:r>
                </w:p>
              </w:tc>
            </w:tr>
          </w:tbl>
          <w:p w:rsidR="006E179A" w:rsidRPr="006E179A" w:rsidRDefault="006E179A" w:rsidP="006E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E179A" w:rsidRPr="006E179A" w:rsidTr="006E17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144"/>
              <w:gridCol w:w="3145"/>
              <w:gridCol w:w="3145"/>
              <w:gridCol w:w="3145"/>
            </w:tblGrid>
            <w:tr w:rsidR="006E179A" w:rsidRPr="006E179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6E179A" w:rsidRPr="006E179A" w:rsidRDefault="006E179A" w:rsidP="006E179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6E179A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QUÉ SE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6E179A" w:rsidRPr="006E179A" w:rsidRDefault="006E179A" w:rsidP="006E179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6E179A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QUIÉN LO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6E179A" w:rsidRPr="006E179A" w:rsidRDefault="006E179A" w:rsidP="006E179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6E179A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REGISTRO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6E179A" w:rsidRPr="006E179A" w:rsidRDefault="006E179A" w:rsidP="006E179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6E179A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CÓMO LO HACE</w:t>
                  </w:r>
                </w:p>
              </w:tc>
            </w:tr>
            <w:tr w:rsidR="006E179A" w:rsidRPr="006E17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179A" w:rsidRPr="006E179A" w:rsidRDefault="006E179A" w:rsidP="006E179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E179A">
                    <w:rPr>
                      <w:rFonts w:ascii="Calibri" w:eastAsia="Times New Roman" w:hAnsi="Calibri" w:cs="Times New Roman"/>
                      <w:lang w:eastAsia="es-ES"/>
                    </w:rPr>
                    <w:t>Solicitar el diligenciamiento del formato de plan de acción a cada despacho responsable de formular determinada política pública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179A" w:rsidRPr="006E179A" w:rsidRDefault="006E179A" w:rsidP="006E179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E179A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Clara </w:t>
                  </w:r>
                  <w:proofErr w:type="spellStart"/>
                  <w:r w:rsidRPr="006E179A">
                    <w:rPr>
                      <w:rFonts w:ascii="Calibri" w:eastAsia="Times New Roman" w:hAnsi="Calibri" w:cs="Times New Roman"/>
                      <w:lang w:eastAsia="es-ES"/>
                    </w:rPr>
                    <w:t>Ines</w:t>
                  </w:r>
                  <w:proofErr w:type="spellEnd"/>
                  <w:r w:rsidRPr="006E179A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Restrepo Hurtado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179A" w:rsidRPr="006E179A" w:rsidRDefault="006E179A" w:rsidP="006E179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E179A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Circular vinculada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179A" w:rsidRPr="006E179A" w:rsidRDefault="006E179A" w:rsidP="006E179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E179A">
                    <w:rPr>
                      <w:rFonts w:ascii="Calibri" w:eastAsia="Times New Roman" w:hAnsi="Calibri" w:cs="Times New Roman"/>
                      <w:lang w:eastAsia="es-ES"/>
                    </w:rPr>
                    <w:t xml:space="preserve">La circular debe contener: Las Secretarías o Institutos descentralizados que tienen a cargo la responsabilidad de formular políticas; justificación a la presentación del plan de acción de políticas; fecha de entrega de la información; la </w:t>
                  </w:r>
                  <w:proofErr w:type="spellStart"/>
                  <w:r w:rsidRPr="006E179A">
                    <w:rPr>
                      <w:rFonts w:ascii="Calibri" w:eastAsia="Times New Roman" w:hAnsi="Calibri" w:cs="Times New Roman"/>
                      <w:lang w:eastAsia="es-ES"/>
                    </w:rPr>
                    <w:t>via</w:t>
                  </w:r>
                  <w:proofErr w:type="spellEnd"/>
                  <w:r w:rsidRPr="006E179A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por la cual debe ser entregada y en el formato que se encuentra cargado en ISOLUCION. La </w:t>
                  </w:r>
                  <w:r w:rsidRPr="006E179A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 xml:space="preserve">circular se envía en medio físico y por correo </w:t>
                  </w:r>
                  <w:proofErr w:type="spellStart"/>
                  <w:r w:rsidRPr="006E179A">
                    <w:rPr>
                      <w:rFonts w:ascii="Calibri" w:eastAsia="Times New Roman" w:hAnsi="Calibri" w:cs="Times New Roman"/>
                      <w:lang w:eastAsia="es-ES"/>
                    </w:rPr>
                    <w:t>electronico</w:t>
                  </w:r>
                  <w:proofErr w:type="spellEnd"/>
                  <w:r w:rsidRPr="006E179A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15 </w:t>
                  </w:r>
                  <w:proofErr w:type="spellStart"/>
                  <w:r w:rsidRPr="006E179A">
                    <w:rPr>
                      <w:rFonts w:ascii="Calibri" w:eastAsia="Times New Roman" w:hAnsi="Calibri" w:cs="Times New Roman"/>
                      <w:lang w:eastAsia="es-ES"/>
                    </w:rPr>
                    <w:t>dias</w:t>
                  </w:r>
                  <w:proofErr w:type="spellEnd"/>
                  <w:r w:rsidRPr="006E179A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antes del plazo que se establezca </w:t>
                  </w:r>
                </w:p>
              </w:tc>
            </w:tr>
            <w:tr w:rsidR="006E179A" w:rsidRPr="006E17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179A" w:rsidRPr="006E179A" w:rsidRDefault="006E179A" w:rsidP="006E179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E179A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Entregar formato de plan de acción diligenciado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179A" w:rsidRPr="006E179A" w:rsidRDefault="006E179A" w:rsidP="006E179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E179A">
                    <w:rPr>
                      <w:rFonts w:ascii="Calibri" w:eastAsia="Times New Roman" w:hAnsi="Calibri" w:cs="Times New Roman"/>
                      <w:lang w:eastAsia="es-ES"/>
                    </w:rPr>
                    <w:t>- Secretarios de Despacho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179A" w:rsidRPr="006E179A" w:rsidRDefault="006E179A" w:rsidP="006E179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E179A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Oficio o correo electrónico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179A" w:rsidRPr="006E179A" w:rsidRDefault="006E179A" w:rsidP="006E179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E179A">
                    <w:rPr>
                      <w:rFonts w:ascii="Calibri" w:eastAsia="Times New Roman" w:hAnsi="Calibri" w:cs="Times New Roman"/>
                      <w:lang w:eastAsia="es-ES"/>
                    </w:rPr>
                    <w:t>Se deben entregar mediante oficio firmado por el secretario de despacho y enviar en formato original vía correo institucional </w:t>
                  </w:r>
                </w:p>
              </w:tc>
            </w:tr>
            <w:tr w:rsidR="006E179A" w:rsidRPr="006E17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179A" w:rsidRPr="006E179A" w:rsidRDefault="006E179A" w:rsidP="006E179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E179A">
                    <w:rPr>
                      <w:rFonts w:ascii="Calibri" w:eastAsia="Times New Roman" w:hAnsi="Calibri" w:cs="Times New Roman"/>
                      <w:lang w:eastAsia="es-ES"/>
                    </w:rPr>
                    <w:t>Solicitar diligenciamiento del formato para el seguimiento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179A" w:rsidRPr="006E179A" w:rsidRDefault="006E179A" w:rsidP="006E179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E179A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Clara </w:t>
                  </w:r>
                  <w:proofErr w:type="spellStart"/>
                  <w:r w:rsidRPr="006E179A">
                    <w:rPr>
                      <w:rFonts w:ascii="Calibri" w:eastAsia="Times New Roman" w:hAnsi="Calibri" w:cs="Times New Roman"/>
                      <w:lang w:eastAsia="es-ES"/>
                    </w:rPr>
                    <w:t>Ines</w:t>
                  </w:r>
                  <w:proofErr w:type="spellEnd"/>
                  <w:r w:rsidRPr="006E179A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Restrepo Hurtado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179A" w:rsidRPr="006E179A" w:rsidRDefault="006E179A" w:rsidP="006E179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E179A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Circula enviada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179A" w:rsidRPr="006E179A" w:rsidRDefault="006E179A" w:rsidP="006E179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E179A">
                    <w:rPr>
                      <w:rFonts w:ascii="Calibri" w:eastAsia="Times New Roman" w:hAnsi="Calibri" w:cs="Times New Roman"/>
                      <w:lang w:eastAsia="es-ES"/>
                    </w:rPr>
                    <w:t>La circular debe contener: Las Secretarías o Institutos descentralizados que tienen a cargo la responsabilidad de formular políticas; justificación del seguimiento; fecha de entrega de la información; la vía por la cual debe ser entregado y en el formato que se encuentra cargado en ISOLUCION </w:t>
                  </w:r>
                </w:p>
              </w:tc>
            </w:tr>
            <w:tr w:rsidR="006E179A" w:rsidRPr="006E17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179A" w:rsidRPr="006E179A" w:rsidRDefault="006E179A" w:rsidP="006E179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E179A">
                    <w:rPr>
                      <w:rFonts w:ascii="Calibri" w:eastAsia="Times New Roman" w:hAnsi="Calibri" w:cs="Times New Roman"/>
                      <w:lang w:eastAsia="es-ES"/>
                    </w:rPr>
                    <w:t>Analizar información recibida y determinar porcentaje de avance o cumplimiento de las actividades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179A" w:rsidRPr="006E179A" w:rsidRDefault="006E179A" w:rsidP="006E179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E179A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Clara </w:t>
                  </w:r>
                  <w:proofErr w:type="spellStart"/>
                  <w:r w:rsidRPr="006E179A">
                    <w:rPr>
                      <w:rFonts w:ascii="Calibri" w:eastAsia="Times New Roman" w:hAnsi="Calibri" w:cs="Times New Roman"/>
                      <w:lang w:eastAsia="es-ES"/>
                    </w:rPr>
                    <w:t>Ines</w:t>
                  </w:r>
                  <w:proofErr w:type="spellEnd"/>
                  <w:r w:rsidRPr="006E179A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Restrepo Hurtado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179A" w:rsidRPr="006E179A" w:rsidRDefault="006E179A" w:rsidP="006E179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E179A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Archivos en Excel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179A" w:rsidRPr="006E179A" w:rsidRDefault="006E179A" w:rsidP="006E179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E179A">
                    <w:rPr>
                      <w:rFonts w:ascii="Calibri" w:eastAsia="Times New Roman" w:hAnsi="Calibri" w:cs="Times New Roman"/>
                      <w:lang w:eastAsia="es-ES"/>
                    </w:rPr>
                    <w:t>El avance alcanzado se calcula de la siguiente manera: En verde si se cumplieron las actividades programadas al 100%  </w:t>
                  </w:r>
                </w:p>
              </w:tc>
            </w:tr>
            <w:tr w:rsidR="006E179A" w:rsidRPr="006E17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179A" w:rsidRPr="006E179A" w:rsidRDefault="006E179A" w:rsidP="006E179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E179A">
                    <w:rPr>
                      <w:rFonts w:ascii="Calibri" w:eastAsia="Times New Roman" w:hAnsi="Calibri" w:cs="Times New Roman"/>
                      <w:lang w:eastAsia="es-ES"/>
                    </w:rPr>
                    <w:t>Elaborar documento consolidado de informe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179A" w:rsidRPr="006E179A" w:rsidRDefault="006E179A" w:rsidP="006E179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E179A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Clara </w:t>
                  </w:r>
                  <w:proofErr w:type="spellStart"/>
                  <w:r w:rsidRPr="006E179A">
                    <w:rPr>
                      <w:rFonts w:ascii="Calibri" w:eastAsia="Times New Roman" w:hAnsi="Calibri" w:cs="Times New Roman"/>
                      <w:lang w:eastAsia="es-ES"/>
                    </w:rPr>
                    <w:t>Ines</w:t>
                  </w:r>
                  <w:proofErr w:type="spellEnd"/>
                  <w:r w:rsidRPr="006E179A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Restrepo Hurtado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179A" w:rsidRPr="006E179A" w:rsidRDefault="006E179A" w:rsidP="006E179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E179A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Documento de informe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179A" w:rsidRPr="006E179A" w:rsidRDefault="006E179A" w:rsidP="006E179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E179A">
                    <w:rPr>
                      <w:rFonts w:ascii="Calibri" w:eastAsia="Times New Roman" w:hAnsi="Calibri" w:cs="Times New Roman"/>
                      <w:lang w:eastAsia="es-ES"/>
                    </w:rPr>
                    <w:t xml:space="preserve">El informe se elabora para cada trimestre, en el cual se debe incluir un cuadro síntesis de los avances por política; y gráficas comparativas según los avances en cada sector. Se incluyen los </w:t>
                  </w:r>
                  <w:r w:rsidRPr="006E179A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aspectos más relevantes según la información aportada por los despachos, con el fin de movilizar experiencias </w:t>
                  </w:r>
                </w:p>
              </w:tc>
            </w:tr>
            <w:tr w:rsidR="006E179A" w:rsidRPr="006E17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179A" w:rsidRPr="006E179A" w:rsidRDefault="006E179A" w:rsidP="006E179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E179A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Enviar informe consolidado a los despachos responsables para conocimiento, revisión o ajustes, retroalimentación y toma de acciones según las alertas presentadas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179A" w:rsidRPr="006E179A" w:rsidRDefault="006E179A" w:rsidP="006E179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E179A">
                    <w:rPr>
                      <w:rFonts w:ascii="Calibri" w:eastAsia="Times New Roman" w:hAnsi="Calibri" w:cs="Times New Roman"/>
                      <w:lang w:eastAsia="es-ES"/>
                    </w:rPr>
                    <w:t>- Secretarios de Despacho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179A" w:rsidRPr="006E179A" w:rsidRDefault="006E179A" w:rsidP="006E179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E179A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Correo electrónico de envío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179A" w:rsidRPr="006E179A" w:rsidRDefault="006E179A" w:rsidP="006E179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E179A">
                    <w:rPr>
                      <w:rFonts w:ascii="Calibri" w:eastAsia="Times New Roman" w:hAnsi="Calibri" w:cs="Times New Roman"/>
                      <w:lang w:eastAsia="es-ES"/>
                    </w:rPr>
                    <w:t>Los profesionales responsables deben hacer el análisis del informe y si es necesario hacer ajustes u observaciones presentarlas en el tiempo indicado </w:t>
                  </w:r>
                </w:p>
              </w:tc>
            </w:tr>
            <w:tr w:rsidR="006E179A" w:rsidRPr="006E17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179A" w:rsidRPr="006E179A" w:rsidRDefault="006E179A" w:rsidP="006E179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E179A">
                    <w:rPr>
                      <w:rFonts w:ascii="Calibri" w:eastAsia="Times New Roman" w:hAnsi="Calibri" w:cs="Times New Roman"/>
                      <w:lang w:eastAsia="es-ES"/>
                    </w:rPr>
                    <w:t>Si no se presentan objeciones por parte de los despachos el informe definitivo se entrega para publicar en la página web del CIE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179A" w:rsidRPr="006E179A" w:rsidRDefault="006E179A" w:rsidP="006E179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E179A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Clara </w:t>
                  </w:r>
                  <w:proofErr w:type="spellStart"/>
                  <w:r w:rsidRPr="006E179A">
                    <w:rPr>
                      <w:rFonts w:ascii="Calibri" w:eastAsia="Times New Roman" w:hAnsi="Calibri" w:cs="Times New Roman"/>
                      <w:lang w:eastAsia="es-ES"/>
                    </w:rPr>
                    <w:t>Ines</w:t>
                  </w:r>
                  <w:proofErr w:type="spellEnd"/>
                  <w:r w:rsidRPr="006E179A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Restrepo Hurtado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179A" w:rsidRPr="006E179A" w:rsidRDefault="006E179A" w:rsidP="006E179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E179A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Correo de envío al profesional que administra la página del CIE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179A" w:rsidRPr="006E179A" w:rsidRDefault="006E179A" w:rsidP="006E179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E179A">
                    <w:rPr>
                      <w:rFonts w:ascii="Calibri" w:eastAsia="Times New Roman" w:hAnsi="Calibri" w:cs="Times New Roman"/>
                      <w:lang w:eastAsia="es-ES"/>
                    </w:rPr>
                    <w:t> </w:t>
                  </w:r>
                </w:p>
              </w:tc>
            </w:tr>
          </w:tbl>
          <w:p w:rsidR="006E179A" w:rsidRPr="006E179A" w:rsidRDefault="006E179A" w:rsidP="006E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E179A" w:rsidRPr="006E179A" w:rsidTr="006E179A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179A" w:rsidRPr="006E179A" w:rsidRDefault="006E179A" w:rsidP="006E17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6E179A" w:rsidRPr="006E179A" w:rsidTr="006E17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6E179A" w:rsidRPr="006E179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179A" w:rsidRPr="006E179A" w:rsidRDefault="006E179A" w:rsidP="006E179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6E179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8. CONTENIDO</w:t>
                  </w:r>
                </w:p>
              </w:tc>
            </w:tr>
            <w:tr w:rsidR="006E179A" w:rsidRPr="006E179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179A" w:rsidRPr="006E179A" w:rsidRDefault="006E179A" w:rsidP="006E179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6E179A" w:rsidRPr="006E179A" w:rsidRDefault="006E179A" w:rsidP="006E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E179A" w:rsidRPr="006E179A" w:rsidTr="006E179A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179A" w:rsidRPr="006E179A" w:rsidRDefault="006E179A" w:rsidP="006E17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6E179A" w:rsidRPr="006E179A" w:rsidTr="006E17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6E179A" w:rsidRPr="006E179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179A" w:rsidRPr="006E179A" w:rsidRDefault="006E179A" w:rsidP="006E179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6E179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LISTA DE VERSIONES</w:t>
                  </w:r>
                </w:p>
              </w:tc>
            </w:tr>
            <w:tr w:rsidR="006E179A" w:rsidRPr="006E179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7"/>
                    <w:gridCol w:w="1887"/>
                    <w:gridCol w:w="8805"/>
                  </w:tblGrid>
                  <w:tr w:rsidR="006E179A" w:rsidRPr="006E179A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6E179A" w:rsidRPr="006E179A" w:rsidRDefault="006E179A" w:rsidP="006E179A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6E179A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VERSIÓN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6E179A" w:rsidRPr="006E179A" w:rsidRDefault="006E179A" w:rsidP="006E179A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6E179A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FECHA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6E179A" w:rsidRPr="006E179A" w:rsidRDefault="006E179A" w:rsidP="006E179A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6E179A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RAZÓN DE LA ACTUALIZACIÓN</w:t>
                        </w:r>
                      </w:p>
                    </w:tc>
                  </w:tr>
                </w:tbl>
                <w:p w:rsidR="006E179A" w:rsidRPr="006E179A" w:rsidRDefault="006E179A" w:rsidP="006E179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6E179A" w:rsidRPr="006E179A" w:rsidRDefault="006E179A" w:rsidP="006E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E179A" w:rsidRPr="006E179A" w:rsidTr="006E179A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179A" w:rsidRPr="006E179A" w:rsidRDefault="006E179A" w:rsidP="006E17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6E179A" w:rsidRPr="006E179A" w:rsidTr="006E17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5"/>
              <w:gridCol w:w="4277"/>
              <w:gridCol w:w="4277"/>
            </w:tblGrid>
            <w:tr w:rsidR="006E179A" w:rsidRPr="006E179A">
              <w:trPr>
                <w:trHeight w:val="375"/>
                <w:tblCellSpacing w:w="0" w:type="dxa"/>
                <w:jc w:val="center"/>
              </w:trPr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179A" w:rsidRPr="006E179A" w:rsidRDefault="006E179A" w:rsidP="006E179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6E179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ELABORÓ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179A" w:rsidRPr="006E179A" w:rsidRDefault="006E179A" w:rsidP="006E179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6E179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REVISÓ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179A" w:rsidRPr="006E179A" w:rsidRDefault="006E179A" w:rsidP="006E179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6E179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APROBÓ</w:t>
                  </w:r>
                </w:p>
              </w:tc>
            </w:tr>
            <w:tr w:rsidR="006E179A" w:rsidRPr="006E17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  <w:gridCol w:w="2974"/>
                  </w:tblGrid>
                  <w:tr w:rsidR="006E179A" w:rsidRPr="006E179A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6E179A" w:rsidRPr="006E179A" w:rsidRDefault="006E179A" w:rsidP="006E179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6E179A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6E179A" w:rsidRPr="006E179A" w:rsidRDefault="006E179A" w:rsidP="006E179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6E179A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Leandra Meza Uribe</w:t>
                        </w:r>
                      </w:p>
                    </w:tc>
                  </w:tr>
                  <w:tr w:rsidR="006E179A" w:rsidRPr="006E17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179A" w:rsidRPr="006E179A" w:rsidRDefault="006E179A" w:rsidP="006E179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6E179A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179A" w:rsidRPr="006E179A" w:rsidRDefault="006E179A" w:rsidP="006E179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6E179A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Profesional Universitario</w:t>
                        </w:r>
                      </w:p>
                    </w:tc>
                  </w:tr>
                  <w:tr w:rsidR="006E179A" w:rsidRPr="006E17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179A" w:rsidRPr="006E179A" w:rsidRDefault="006E179A" w:rsidP="006E179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6E179A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179A" w:rsidRPr="006E179A" w:rsidRDefault="006E179A" w:rsidP="006E179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6E179A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13/</w:t>
                        </w:r>
                        <w:proofErr w:type="spellStart"/>
                        <w:r w:rsidRPr="006E179A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Sep</w:t>
                        </w:r>
                        <w:proofErr w:type="spellEnd"/>
                        <w:r w:rsidRPr="006E179A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/2017</w:t>
                        </w:r>
                      </w:p>
                    </w:tc>
                  </w:tr>
                </w:tbl>
                <w:p w:rsidR="006E179A" w:rsidRPr="006E179A" w:rsidRDefault="006E179A" w:rsidP="006E179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3163"/>
                  </w:tblGrid>
                  <w:tr w:rsidR="006E179A" w:rsidRPr="006E179A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6E179A" w:rsidRPr="006E179A" w:rsidRDefault="006E179A" w:rsidP="006E179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6E179A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6E179A" w:rsidRPr="006E179A" w:rsidRDefault="006E179A" w:rsidP="006E179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6E179A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Clara </w:t>
                        </w:r>
                        <w:proofErr w:type="spellStart"/>
                        <w:r w:rsidRPr="006E179A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Ines</w:t>
                        </w:r>
                        <w:proofErr w:type="spellEnd"/>
                        <w:r w:rsidRPr="006E179A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 Restrepo Hurtado</w:t>
                        </w:r>
                      </w:p>
                    </w:tc>
                  </w:tr>
                  <w:tr w:rsidR="006E179A" w:rsidRPr="006E17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179A" w:rsidRPr="006E179A" w:rsidRDefault="006E179A" w:rsidP="006E179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6E179A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179A" w:rsidRPr="006E179A" w:rsidRDefault="006E179A" w:rsidP="006E179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6E179A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Profesional Universitario</w:t>
                        </w:r>
                      </w:p>
                    </w:tc>
                  </w:tr>
                  <w:tr w:rsidR="006E179A" w:rsidRPr="006E17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179A" w:rsidRPr="006E179A" w:rsidRDefault="006E179A" w:rsidP="006E179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6E179A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179A" w:rsidRPr="006E179A" w:rsidRDefault="006E179A" w:rsidP="006E179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6E179A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13/</w:t>
                        </w:r>
                        <w:proofErr w:type="spellStart"/>
                        <w:r w:rsidRPr="006E179A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Sep</w:t>
                        </w:r>
                        <w:proofErr w:type="spellEnd"/>
                        <w:r w:rsidRPr="006E179A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/2017</w:t>
                        </w:r>
                      </w:p>
                    </w:tc>
                  </w:tr>
                </w:tbl>
                <w:p w:rsidR="006E179A" w:rsidRPr="006E179A" w:rsidRDefault="006E179A" w:rsidP="006E179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3163"/>
                  </w:tblGrid>
                  <w:tr w:rsidR="006E179A" w:rsidRPr="006E179A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6E179A" w:rsidRPr="006E179A" w:rsidRDefault="006E179A" w:rsidP="006E179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6E179A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6E179A" w:rsidRPr="006E179A" w:rsidRDefault="006E179A" w:rsidP="006E179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6E179A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Guillermo </w:t>
                        </w:r>
                        <w:proofErr w:type="spellStart"/>
                        <w:r w:rsidRPr="006E179A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Hernandez</w:t>
                        </w:r>
                        <w:proofErr w:type="spellEnd"/>
                        <w:r w:rsidRPr="006E179A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6E179A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Gutierrez</w:t>
                        </w:r>
                        <w:proofErr w:type="spellEnd"/>
                      </w:p>
                    </w:tc>
                  </w:tr>
                  <w:tr w:rsidR="006E179A" w:rsidRPr="006E17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179A" w:rsidRPr="006E179A" w:rsidRDefault="006E179A" w:rsidP="006E179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6E179A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179A" w:rsidRPr="006E179A" w:rsidRDefault="006E179A" w:rsidP="006E179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6E179A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Secretario de Despacho</w:t>
                        </w:r>
                      </w:p>
                    </w:tc>
                  </w:tr>
                  <w:tr w:rsidR="006E179A" w:rsidRPr="006E17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179A" w:rsidRPr="006E179A" w:rsidRDefault="006E179A" w:rsidP="006E179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6E179A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179A" w:rsidRPr="006E179A" w:rsidRDefault="006E179A" w:rsidP="006E179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6E179A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14/</w:t>
                        </w:r>
                        <w:proofErr w:type="spellStart"/>
                        <w:r w:rsidRPr="006E179A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Sep</w:t>
                        </w:r>
                        <w:proofErr w:type="spellEnd"/>
                        <w:r w:rsidRPr="006E179A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/2017</w:t>
                        </w:r>
                      </w:p>
                    </w:tc>
                  </w:tr>
                </w:tbl>
                <w:p w:rsidR="006E179A" w:rsidRPr="006E179A" w:rsidRDefault="006E179A" w:rsidP="006E179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6E179A" w:rsidRPr="006E179A" w:rsidRDefault="006E179A" w:rsidP="006E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7F17DF" w:rsidRDefault="006E179A"/>
    <w:sectPr w:rsidR="007F17DF" w:rsidSect="006E179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9A"/>
    <w:rsid w:val="000106FC"/>
    <w:rsid w:val="001336B7"/>
    <w:rsid w:val="002D4109"/>
    <w:rsid w:val="006E179A"/>
    <w:rsid w:val="00874852"/>
    <w:rsid w:val="00894079"/>
    <w:rsid w:val="0094203E"/>
    <w:rsid w:val="00B97795"/>
    <w:rsid w:val="00BB6CFF"/>
    <w:rsid w:val="00EA4177"/>
    <w:rsid w:val="00FB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os">
    <w:name w:val="datos"/>
    <w:basedOn w:val="Fuentedeprrafopredeter"/>
    <w:rsid w:val="006E179A"/>
  </w:style>
  <w:style w:type="paragraph" w:styleId="Textodeglobo">
    <w:name w:val="Balloon Text"/>
    <w:basedOn w:val="Normal"/>
    <w:link w:val="TextodegloboCar"/>
    <w:uiPriority w:val="99"/>
    <w:semiHidden/>
    <w:unhideWhenUsed/>
    <w:rsid w:val="006E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1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os">
    <w:name w:val="datos"/>
    <w:basedOn w:val="Fuentedeprrafopredeter"/>
    <w:rsid w:val="006E179A"/>
  </w:style>
  <w:style w:type="paragraph" w:styleId="Textodeglobo">
    <w:name w:val="Balloon Text"/>
    <w:basedOn w:val="Normal"/>
    <w:link w:val="TextodegloboCar"/>
    <w:uiPriority w:val="99"/>
    <w:semiHidden/>
    <w:unhideWhenUsed/>
    <w:rsid w:val="006E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1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755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Giraldo Carmona</dc:creator>
  <cp:lastModifiedBy>Valentina Giraldo Carmona</cp:lastModifiedBy>
  <cp:revision>1</cp:revision>
  <dcterms:created xsi:type="dcterms:W3CDTF">2017-09-18T15:40:00Z</dcterms:created>
  <dcterms:modified xsi:type="dcterms:W3CDTF">2017-09-18T15:41:00Z</dcterms:modified>
</cp:coreProperties>
</file>