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D05D5" w14:textId="77777777" w:rsidR="00EC3B7A" w:rsidRDefault="00EC3B7A" w:rsidP="00EC3B7A">
      <w:pPr>
        <w:rPr>
          <w:rFonts w:ascii="Tahoma" w:hAnsi="Tahoma" w:cs="Tahoma"/>
          <w:sz w:val="22"/>
          <w:szCs w:val="22"/>
        </w:rPr>
      </w:pPr>
    </w:p>
    <w:tbl>
      <w:tblPr>
        <w:tblStyle w:val="Tablaconcuadrcula"/>
        <w:tblW w:w="0" w:type="auto"/>
        <w:tblLook w:val="04A0" w:firstRow="1" w:lastRow="0" w:firstColumn="1" w:lastColumn="0" w:noHBand="0" w:noVBand="1"/>
      </w:tblPr>
      <w:tblGrid>
        <w:gridCol w:w="2360"/>
        <w:gridCol w:w="2380"/>
        <w:gridCol w:w="2017"/>
        <w:gridCol w:w="2017"/>
      </w:tblGrid>
      <w:tr w:rsidR="00B32E8C" w:rsidRPr="00660349" w14:paraId="08C9B716" w14:textId="77777777" w:rsidTr="00F048AD">
        <w:trPr>
          <w:trHeight w:val="480"/>
        </w:trPr>
        <w:tc>
          <w:tcPr>
            <w:tcW w:w="8828" w:type="dxa"/>
            <w:gridSpan w:val="4"/>
            <w:shd w:val="clear" w:color="auto" w:fill="D9D9D9" w:themeFill="background1" w:themeFillShade="D9"/>
            <w:noWrap/>
            <w:vAlign w:val="center"/>
            <w:hideMark/>
          </w:tcPr>
          <w:p w14:paraId="091514C0"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1. INFORMACIÓN GENERAL</w:t>
            </w:r>
          </w:p>
        </w:tc>
      </w:tr>
      <w:tr w:rsidR="00B32E8C" w:rsidRPr="00660349" w14:paraId="3E4F8D1B" w14:textId="77777777" w:rsidTr="00F048AD">
        <w:trPr>
          <w:trHeight w:val="559"/>
        </w:trPr>
        <w:tc>
          <w:tcPr>
            <w:tcW w:w="2375" w:type="dxa"/>
            <w:vAlign w:val="center"/>
            <w:hideMark/>
          </w:tcPr>
          <w:p w14:paraId="3D817659"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Nombre de la Entidad</w:t>
            </w:r>
          </w:p>
        </w:tc>
        <w:tc>
          <w:tcPr>
            <w:tcW w:w="6453" w:type="dxa"/>
            <w:gridSpan w:val="3"/>
            <w:noWrap/>
            <w:vAlign w:val="center"/>
            <w:hideMark/>
          </w:tcPr>
          <w:p w14:paraId="2AA60661"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ALCALDÍA DE MANIZALES</w:t>
            </w:r>
          </w:p>
        </w:tc>
      </w:tr>
      <w:tr w:rsidR="00B32E8C" w:rsidRPr="00660349" w14:paraId="0BC2163F" w14:textId="77777777" w:rsidTr="00F048AD">
        <w:trPr>
          <w:trHeight w:val="559"/>
        </w:trPr>
        <w:tc>
          <w:tcPr>
            <w:tcW w:w="2375" w:type="dxa"/>
            <w:vAlign w:val="center"/>
            <w:hideMark/>
          </w:tcPr>
          <w:p w14:paraId="0CE524CC"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Secretario / Director</w:t>
            </w:r>
          </w:p>
        </w:tc>
        <w:tc>
          <w:tcPr>
            <w:tcW w:w="6453" w:type="dxa"/>
            <w:gridSpan w:val="3"/>
            <w:noWrap/>
            <w:vAlign w:val="center"/>
          </w:tcPr>
          <w:p w14:paraId="4DC14D5F"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JULIO ALBERTO ALDANA CASTAÑO</w:t>
            </w:r>
          </w:p>
        </w:tc>
      </w:tr>
      <w:tr w:rsidR="00B32E8C" w:rsidRPr="00660349" w14:paraId="11364EB8" w14:textId="77777777" w:rsidTr="00F048AD">
        <w:trPr>
          <w:trHeight w:val="499"/>
        </w:trPr>
        <w:tc>
          <w:tcPr>
            <w:tcW w:w="2375" w:type="dxa"/>
            <w:noWrap/>
            <w:vAlign w:val="center"/>
            <w:hideMark/>
          </w:tcPr>
          <w:p w14:paraId="2FDC3578"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Ejecución de la Auditoria</w:t>
            </w:r>
          </w:p>
        </w:tc>
        <w:tc>
          <w:tcPr>
            <w:tcW w:w="2395" w:type="dxa"/>
            <w:noWrap/>
            <w:vAlign w:val="center"/>
            <w:hideMark/>
          </w:tcPr>
          <w:p w14:paraId="2DFC1A7B" w14:textId="77777777" w:rsidR="00B32E8C" w:rsidRPr="004E6A46" w:rsidRDefault="00B32E8C" w:rsidP="00F048AD">
            <w:pPr>
              <w:rPr>
                <w:rFonts w:ascii="Tahoma" w:hAnsi="Tahoma" w:cs="Tahoma"/>
                <w:bCs/>
                <w:sz w:val="22"/>
                <w:szCs w:val="22"/>
              </w:rPr>
            </w:pPr>
            <w:r w:rsidRPr="004E6A46">
              <w:rPr>
                <w:rFonts w:ascii="Tahoma" w:hAnsi="Tahoma" w:cs="Tahoma"/>
                <w:bCs/>
                <w:sz w:val="22"/>
                <w:szCs w:val="22"/>
              </w:rPr>
              <w:t xml:space="preserve">Del </w:t>
            </w:r>
            <w:r>
              <w:rPr>
                <w:rFonts w:ascii="Tahoma" w:hAnsi="Tahoma" w:cs="Tahoma"/>
                <w:bCs/>
                <w:sz w:val="22"/>
                <w:szCs w:val="22"/>
              </w:rPr>
              <w:t xml:space="preserve">14 </w:t>
            </w:r>
            <w:r w:rsidRPr="004E6A46">
              <w:rPr>
                <w:rFonts w:ascii="Tahoma" w:hAnsi="Tahoma" w:cs="Tahoma"/>
                <w:bCs/>
                <w:sz w:val="22"/>
                <w:szCs w:val="22"/>
              </w:rPr>
              <w:t xml:space="preserve"> al </w:t>
            </w:r>
            <w:r>
              <w:rPr>
                <w:rFonts w:ascii="Tahoma" w:hAnsi="Tahoma" w:cs="Tahoma"/>
                <w:bCs/>
                <w:sz w:val="22"/>
                <w:szCs w:val="22"/>
              </w:rPr>
              <w:t xml:space="preserve">23 de diciembre </w:t>
            </w:r>
            <w:r w:rsidRPr="004E6A46">
              <w:rPr>
                <w:rFonts w:ascii="Tahoma" w:hAnsi="Tahoma" w:cs="Tahoma"/>
                <w:bCs/>
                <w:sz w:val="22"/>
                <w:szCs w:val="22"/>
              </w:rPr>
              <w:t>de</w:t>
            </w:r>
            <w:r>
              <w:rPr>
                <w:rFonts w:ascii="Tahoma" w:hAnsi="Tahoma" w:cs="Tahoma"/>
                <w:bCs/>
                <w:sz w:val="22"/>
                <w:szCs w:val="22"/>
              </w:rPr>
              <w:t xml:space="preserve"> 2017</w:t>
            </w:r>
          </w:p>
        </w:tc>
        <w:tc>
          <w:tcPr>
            <w:tcW w:w="2029" w:type="dxa"/>
            <w:noWrap/>
            <w:vAlign w:val="center"/>
            <w:hideMark/>
          </w:tcPr>
          <w:p w14:paraId="3B90AB03"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Fecha de entrega del informe final</w:t>
            </w:r>
          </w:p>
        </w:tc>
        <w:tc>
          <w:tcPr>
            <w:tcW w:w="2029" w:type="dxa"/>
            <w:noWrap/>
            <w:vAlign w:val="center"/>
            <w:hideMark/>
          </w:tcPr>
          <w:p w14:paraId="37FD731F" w14:textId="77777777" w:rsidR="00B32E8C" w:rsidRPr="00660349" w:rsidRDefault="00B32E8C" w:rsidP="00F048AD">
            <w:pPr>
              <w:rPr>
                <w:rFonts w:ascii="Tahoma" w:hAnsi="Tahoma" w:cs="Tahoma"/>
                <w:bCs/>
                <w:sz w:val="22"/>
                <w:szCs w:val="22"/>
              </w:rPr>
            </w:pPr>
            <w:r>
              <w:rPr>
                <w:rFonts w:ascii="Tahoma" w:hAnsi="Tahoma" w:cs="Tahoma"/>
                <w:bCs/>
                <w:sz w:val="22"/>
                <w:szCs w:val="22"/>
              </w:rPr>
              <w:t>7 de Diciembre de 2017</w:t>
            </w:r>
          </w:p>
        </w:tc>
      </w:tr>
      <w:tr w:rsidR="00B32E8C" w:rsidRPr="00660349" w14:paraId="0DB6F16E" w14:textId="77777777" w:rsidTr="00F048AD">
        <w:trPr>
          <w:trHeight w:val="1080"/>
        </w:trPr>
        <w:tc>
          <w:tcPr>
            <w:tcW w:w="2375" w:type="dxa"/>
            <w:vAlign w:val="center"/>
            <w:hideMark/>
          </w:tcPr>
          <w:p w14:paraId="6B76B63E"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Objetivo de la Auditoria:</w:t>
            </w:r>
          </w:p>
        </w:tc>
        <w:tc>
          <w:tcPr>
            <w:tcW w:w="6453" w:type="dxa"/>
            <w:gridSpan w:val="3"/>
            <w:vAlign w:val="center"/>
            <w:hideMark/>
          </w:tcPr>
          <w:p w14:paraId="443A5AB7" w14:textId="77777777" w:rsidR="00B32E8C" w:rsidRPr="00681F86" w:rsidRDefault="00B32E8C" w:rsidP="00F048AD">
            <w:pPr>
              <w:rPr>
                <w:rFonts w:ascii="Tahoma" w:hAnsi="Tahoma" w:cs="Tahoma"/>
                <w:sz w:val="22"/>
                <w:szCs w:val="22"/>
              </w:rPr>
            </w:pPr>
            <w:r w:rsidRPr="00681F86">
              <w:rPr>
                <w:rFonts w:ascii="Tahoma" w:hAnsi="Tahoma" w:cs="Tahoma"/>
                <w:sz w:val="22"/>
                <w:szCs w:val="22"/>
              </w:rPr>
              <w:t xml:space="preserve">Realizar seguimiento al cumplimiento de la normatividad vigente relacionada </w:t>
            </w:r>
            <w:r>
              <w:rPr>
                <w:rFonts w:ascii="Tahoma" w:hAnsi="Tahoma" w:cs="Tahoma"/>
                <w:sz w:val="22"/>
                <w:szCs w:val="22"/>
              </w:rPr>
              <w:t xml:space="preserve">con el </w:t>
            </w:r>
            <w:r w:rsidRPr="00681F86">
              <w:rPr>
                <w:rFonts w:ascii="Tahoma" w:hAnsi="Tahoma" w:cs="Tahoma"/>
                <w:sz w:val="22"/>
                <w:szCs w:val="22"/>
              </w:rPr>
              <w:t xml:space="preserve"> manejo de Cajas Menores</w:t>
            </w:r>
            <w:r>
              <w:rPr>
                <w:rFonts w:ascii="Tahoma" w:hAnsi="Tahoma" w:cs="Tahoma"/>
                <w:sz w:val="22"/>
                <w:szCs w:val="22"/>
              </w:rPr>
              <w:t>,</w:t>
            </w:r>
            <w:r w:rsidRPr="00681F86">
              <w:rPr>
                <w:rFonts w:ascii="Tahoma" w:hAnsi="Tahoma" w:cs="Tahoma"/>
                <w:sz w:val="22"/>
                <w:szCs w:val="22"/>
              </w:rPr>
              <w:t xml:space="preserve"> así como los procedimientos, controles, manejo y ejecución de los recursos, con el fin de verificar los documentos soportes de dichos gastos.</w:t>
            </w:r>
          </w:p>
        </w:tc>
      </w:tr>
      <w:tr w:rsidR="00B32E8C" w:rsidRPr="00660349" w14:paraId="60E9528C" w14:textId="77777777" w:rsidTr="00F048AD">
        <w:trPr>
          <w:trHeight w:val="1155"/>
        </w:trPr>
        <w:tc>
          <w:tcPr>
            <w:tcW w:w="2375" w:type="dxa"/>
            <w:vAlign w:val="center"/>
            <w:hideMark/>
          </w:tcPr>
          <w:p w14:paraId="3E58BF5C"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Alcance de la Auditoria:</w:t>
            </w:r>
          </w:p>
        </w:tc>
        <w:tc>
          <w:tcPr>
            <w:tcW w:w="6453" w:type="dxa"/>
            <w:gridSpan w:val="3"/>
            <w:vAlign w:val="center"/>
            <w:hideMark/>
          </w:tcPr>
          <w:p w14:paraId="6DB20150" w14:textId="77777777" w:rsidR="00B32E8C" w:rsidRPr="008C5BDD" w:rsidRDefault="00B32E8C" w:rsidP="00F048AD">
            <w:pPr>
              <w:autoSpaceDE w:val="0"/>
              <w:autoSpaceDN w:val="0"/>
              <w:adjustRightInd w:val="0"/>
              <w:rPr>
                <w:rFonts w:ascii="Tahoma" w:hAnsi="Tahoma" w:cs="Tahoma"/>
                <w:color w:val="000000" w:themeColor="text1"/>
                <w:sz w:val="22"/>
                <w:szCs w:val="22"/>
              </w:rPr>
            </w:pPr>
            <w:r w:rsidRPr="008C5BDD">
              <w:rPr>
                <w:rFonts w:ascii="Tahoma" w:hAnsi="Tahoma" w:cs="Tahoma"/>
                <w:color w:val="000000" w:themeColor="text1"/>
                <w:sz w:val="22"/>
                <w:szCs w:val="22"/>
                <w:lang w:val="es-CO"/>
              </w:rPr>
              <w:t xml:space="preserve">Determinar mediante el análisis documental  la ejecución y el procedimiento llevado a cabo para el manejo de los recursos  </w:t>
            </w:r>
            <w:r>
              <w:rPr>
                <w:rFonts w:ascii="Tahoma" w:hAnsi="Tahoma" w:cs="Tahoma"/>
                <w:color w:val="000000" w:themeColor="text1"/>
                <w:sz w:val="22"/>
                <w:szCs w:val="22"/>
                <w:lang w:val="es-CO"/>
              </w:rPr>
              <w:t xml:space="preserve">destinados para </w:t>
            </w:r>
            <w:r w:rsidRPr="008C5BDD">
              <w:rPr>
                <w:rFonts w:ascii="Tahoma" w:hAnsi="Tahoma" w:cs="Tahoma"/>
                <w:color w:val="000000" w:themeColor="text1"/>
                <w:sz w:val="22"/>
                <w:szCs w:val="22"/>
                <w:lang w:val="es-CO"/>
              </w:rPr>
              <w:t>caja</w:t>
            </w:r>
            <w:r>
              <w:rPr>
                <w:rFonts w:ascii="Tahoma" w:hAnsi="Tahoma" w:cs="Tahoma"/>
                <w:color w:val="000000" w:themeColor="text1"/>
                <w:sz w:val="22"/>
                <w:szCs w:val="22"/>
                <w:lang w:val="es-CO"/>
              </w:rPr>
              <w:t>s</w:t>
            </w:r>
            <w:r w:rsidRPr="008C5BDD">
              <w:rPr>
                <w:rFonts w:ascii="Tahoma" w:hAnsi="Tahoma" w:cs="Tahoma"/>
                <w:color w:val="000000" w:themeColor="text1"/>
                <w:sz w:val="22"/>
                <w:szCs w:val="22"/>
                <w:lang w:val="es-CO"/>
              </w:rPr>
              <w:t xml:space="preserve"> menor</w:t>
            </w:r>
            <w:r>
              <w:rPr>
                <w:rFonts w:ascii="Tahoma" w:hAnsi="Tahoma" w:cs="Tahoma"/>
                <w:color w:val="000000" w:themeColor="text1"/>
                <w:sz w:val="22"/>
                <w:szCs w:val="22"/>
                <w:lang w:val="es-CO"/>
              </w:rPr>
              <w:t>es</w:t>
            </w:r>
            <w:r w:rsidRPr="008C5BDD">
              <w:rPr>
                <w:rFonts w:ascii="Tahoma" w:hAnsi="Tahoma" w:cs="Tahoma"/>
                <w:color w:val="000000" w:themeColor="text1"/>
                <w:sz w:val="22"/>
                <w:szCs w:val="22"/>
                <w:lang w:val="es-CO"/>
              </w:rPr>
              <w:t>,  así como verificar que los dineros son utilizados para sufragar gastos autorizados de acuerdo a la normatividad vigente.</w:t>
            </w:r>
            <w:r w:rsidRPr="008C5BDD">
              <w:rPr>
                <w:rFonts w:ascii="Tahoma" w:hAnsi="Tahoma" w:cs="Tahoma"/>
                <w:color w:val="000000" w:themeColor="text1"/>
                <w:sz w:val="22"/>
                <w:szCs w:val="22"/>
              </w:rPr>
              <w:t xml:space="preserve"> </w:t>
            </w:r>
          </w:p>
        </w:tc>
      </w:tr>
      <w:tr w:rsidR="00B32E8C" w:rsidRPr="00660349" w14:paraId="4B98DA31" w14:textId="77777777" w:rsidTr="00F048AD">
        <w:trPr>
          <w:trHeight w:val="499"/>
        </w:trPr>
        <w:tc>
          <w:tcPr>
            <w:tcW w:w="2375" w:type="dxa"/>
            <w:vAlign w:val="center"/>
            <w:hideMark/>
          </w:tcPr>
          <w:p w14:paraId="7210A1B1" w14:textId="77777777" w:rsidR="00B32E8C" w:rsidRPr="00660349" w:rsidRDefault="00B32E8C" w:rsidP="00F048AD">
            <w:pPr>
              <w:rPr>
                <w:rFonts w:ascii="Tahoma" w:hAnsi="Tahoma" w:cs="Tahoma"/>
                <w:b/>
                <w:bCs/>
                <w:sz w:val="22"/>
                <w:szCs w:val="22"/>
              </w:rPr>
            </w:pPr>
            <w:r w:rsidRPr="00660349">
              <w:rPr>
                <w:rFonts w:ascii="Tahoma" w:hAnsi="Tahoma" w:cs="Tahoma"/>
                <w:b/>
                <w:bCs/>
                <w:sz w:val="22"/>
                <w:szCs w:val="22"/>
              </w:rPr>
              <w:t>Jefe de la Unidad de Control Interno</w:t>
            </w:r>
          </w:p>
        </w:tc>
        <w:tc>
          <w:tcPr>
            <w:tcW w:w="6453" w:type="dxa"/>
            <w:gridSpan w:val="3"/>
            <w:noWrap/>
            <w:vAlign w:val="center"/>
            <w:hideMark/>
          </w:tcPr>
          <w:p w14:paraId="03180588" w14:textId="77777777" w:rsidR="00B32E8C" w:rsidRPr="00660349" w:rsidRDefault="00B32E8C" w:rsidP="00F048AD">
            <w:pPr>
              <w:rPr>
                <w:rFonts w:ascii="Tahoma" w:hAnsi="Tahoma" w:cs="Tahoma"/>
                <w:b/>
                <w:bCs/>
                <w:sz w:val="22"/>
                <w:szCs w:val="22"/>
              </w:rPr>
            </w:pPr>
            <w:r>
              <w:rPr>
                <w:rFonts w:ascii="Tahoma" w:hAnsi="Tahoma" w:cs="Tahoma"/>
                <w:b/>
                <w:bCs/>
                <w:sz w:val="22"/>
                <w:szCs w:val="22"/>
              </w:rPr>
              <w:t>GLORIA DEL PILAR MARTINEZ MUÑOZ</w:t>
            </w:r>
          </w:p>
        </w:tc>
      </w:tr>
    </w:tbl>
    <w:p w14:paraId="50CB231E" w14:textId="77777777" w:rsidR="00B32E8C" w:rsidRDefault="00B32E8C" w:rsidP="00EC3B7A">
      <w:pPr>
        <w:rPr>
          <w:rFonts w:ascii="Tahoma" w:hAnsi="Tahoma" w:cs="Tahoma"/>
          <w:sz w:val="22"/>
          <w:szCs w:val="22"/>
        </w:rPr>
      </w:pPr>
    </w:p>
    <w:tbl>
      <w:tblPr>
        <w:tblStyle w:val="Tablaconcuadrcula"/>
        <w:tblW w:w="0" w:type="auto"/>
        <w:tblLook w:val="04A0" w:firstRow="1" w:lastRow="0" w:firstColumn="1" w:lastColumn="0" w:noHBand="0" w:noVBand="1"/>
      </w:tblPr>
      <w:tblGrid>
        <w:gridCol w:w="4363"/>
        <w:gridCol w:w="4396"/>
        <w:gridCol w:w="15"/>
      </w:tblGrid>
      <w:tr w:rsidR="00EC3B7A" w:rsidRPr="00660349" w14:paraId="6494ADC0" w14:textId="77777777" w:rsidTr="00B32E8C">
        <w:trPr>
          <w:gridAfter w:val="1"/>
          <w:wAfter w:w="15" w:type="dxa"/>
          <w:trHeight w:val="498"/>
        </w:trPr>
        <w:tc>
          <w:tcPr>
            <w:tcW w:w="8759" w:type="dxa"/>
            <w:gridSpan w:val="2"/>
            <w:shd w:val="clear" w:color="auto" w:fill="D9D9D9" w:themeFill="background1" w:themeFillShade="D9"/>
            <w:vAlign w:val="center"/>
          </w:tcPr>
          <w:p w14:paraId="1435874F" w14:textId="77777777" w:rsidR="00EC3B7A" w:rsidRPr="00660349" w:rsidRDefault="00EC3B7A" w:rsidP="004B39AD">
            <w:pPr>
              <w:rPr>
                <w:rFonts w:ascii="Tahoma" w:hAnsi="Tahoma" w:cs="Tahoma"/>
                <w:b/>
                <w:sz w:val="22"/>
                <w:szCs w:val="22"/>
              </w:rPr>
            </w:pPr>
            <w:r w:rsidRPr="00660349">
              <w:rPr>
                <w:rFonts w:ascii="Tahoma" w:hAnsi="Tahoma" w:cs="Tahoma"/>
                <w:b/>
                <w:sz w:val="22"/>
                <w:szCs w:val="22"/>
              </w:rPr>
              <w:t>2. RESULTADOS DE LA AUDITORIA</w:t>
            </w:r>
          </w:p>
        </w:tc>
      </w:tr>
      <w:tr w:rsidR="00EC3B7A" w:rsidRPr="00660349" w14:paraId="786A9257" w14:textId="77777777" w:rsidTr="00B32E8C">
        <w:trPr>
          <w:trHeight w:val="435"/>
        </w:trPr>
        <w:tc>
          <w:tcPr>
            <w:tcW w:w="8774" w:type="dxa"/>
            <w:gridSpan w:val="3"/>
            <w:shd w:val="clear" w:color="auto" w:fill="D9D9D9" w:themeFill="background1" w:themeFillShade="D9"/>
            <w:noWrap/>
            <w:vAlign w:val="center"/>
            <w:hideMark/>
          </w:tcPr>
          <w:p w14:paraId="36DA869A" w14:textId="77777777" w:rsidR="00EC3B7A" w:rsidRPr="00660349" w:rsidRDefault="00EC3B7A" w:rsidP="004B39AD">
            <w:pPr>
              <w:rPr>
                <w:rFonts w:ascii="Tahoma" w:hAnsi="Tahoma" w:cs="Tahoma"/>
                <w:b/>
                <w:bCs/>
                <w:sz w:val="22"/>
                <w:szCs w:val="22"/>
              </w:rPr>
            </w:pPr>
            <w:r w:rsidRPr="00660349">
              <w:rPr>
                <w:rFonts w:ascii="Tahoma" w:hAnsi="Tahoma" w:cs="Tahoma"/>
                <w:b/>
                <w:bCs/>
                <w:sz w:val="22"/>
                <w:szCs w:val="22"/>
              </w:rPr>
              <w:t>2.1. SERVICIOS AUDITADOS</w:t>
            </w:r>
          </w:p>
        </w:tc>
      </w:tr>
      <w:tr w:rsidR="00EC3B7A" w:rsidRPr="00660349" w14:paraId="77DB2477" w14:textId="77777777" w:rsidTr="00B32E8C">
        <w:trPr>
          <w:trHeight w:val="435"/>
        </w:trPr>
        <w:tc>
          <w:tcPr>
            <w:tcW w:w="8774" w:type="dxa"/>
            <w:gridSpan w:val="3"/>
            <w:vAlign w:val="center"/>
            <w:hideMark/>
          </w:tcPr>
          <w:p w14:paraId="2B7D0FFD" w14:textId="77777777" w:rsidR="00EC3B7A" w:rsidRPr="00660349" w:rsidRDefault="00EC3B7A" w:rsidP="004B39AD">
            <w:pPr>
              <w:rPr>
                <w:rFonts w:ascii="Tahoma" w:hAnsi="Tahoma" w:cs="Tahoma"/>
                <w:b/>
                <w:bCs/>
                <w:sz w:val="22"/>
                <w:szCs w:val="22"/>
              </w:rPr>
            </w:pPr>
            <w:r w:rsidRPr="00660349">
              <w:rPr>
                <w:rFonts w:ascii="Tahoma" w:hAnsi="Tahoma" w:cs="Tahoma"/>
                <w:b/>
                <w:bCs/>
                <w:sz w:val="22"/>
                <w:szCs w:val="22"/>
              </w:rPr>
              <w:t xml:space="preserve">Nombre del servicio: </w:t>
            </w:r>
            <w:r>
              <w:rPr>
                <w:rFonts w:ascii="Tahoma" w:hAnsi="Tahoma" w:cs="Tahoma"/>
                <w:b/>
                <w:bCs/>
                <w:sz w:val="22"/>
                <w:szCs w:val="22"/>
              </w:rPr>
              <w:t xml:space="preserve">ARQUEO </w:t>
            </w:r>
            <w:r w:rsidRPr="00660349">
              <w:rPr>
                <w:rFonts w:ascii="Tahoma" w:hAnsi="Tahoma" w:cs="Tahoma"/>
                <w:b/>
                <w:bCs/>
                <w:sz w:val="22"/>
                <w:szCs w:val="22"/>
              </w:rPr>
              <w:t xml:space="preserve"> CAJAS MENORES</w:t>
            </w:r>
          </w:p>
        </w:tc>
      </w:tr>
      <w:tr w:rsidR="00EC3B7A" w:rsidRPr="00660349" w14:paraId="4B238010" w14:textId="77777777" w:rsidTr="00B32E8C">
        <w:trPr>
          <w:trHeight w:val="435"/>
        </w:trPr>
        <w:tc>
          <w:tcPr>
            <w:tcW w:w="4363" w:type="dxa"/>
            <w:noWrap/>
            <w:vAlign w:val="center"/>
            <w:hideMark/>
          </w:tcPr>
          <w:p w14:paraId="2D12D4FB" w14:textId="77777777" w:rsidR="00EC3B7A" w:rsidRDefault="00EC3B7A" w:rsidP="004B39AD">
            <w:pPr>
              <w:rPr>
                <w:rFonts w:ascii="Tahoma" w:hAnsi="Tahoma" w:cs="Tahoma"/>
                <w:b/>
                <w:bCs/>
                <w:sz w:val="22"/>
                <w:szCs w:val="22"/>
              </w:rPr>
            </w:pPr>
            <w:r w:rsidRPr="00660349">
              <w:rPr>
                <w:rFonts w:ascii="Tahoma" w:hAnsi="Tahoma" w:cs="Tahoma"/>
                <w:b/>
                <w:bCs/>
                <w:sz w:val="22"/>
                <w:szCs w:val="22"/>
              </w:rPr>
              <w:t>Auditor del Proceso:</w:t>
            </w:r>
          </w:p>
          <w:p w14:paraId="356D07F8" w14:textId="77777777" w:rsidR="004B39AD" w:rsidRPr="00660349" w:rsidRDefault="004B39AD" w:rsidP="004B39AD">
            <w:pPr>
              <w:rPr>
                <w:rFonts w:ascii="Tahoma" w:hAnsi="Tahoma" w:cs="Tahoma"/>
                <w:b/>
                <w:bCs/>
                <w:sz w:val="22"/>
                <w:szCs w:val="22"/>
              </w:rPr>
            </w:pPr>
          </w:p>
          <w:p w14:paraId="46815C74" w14:textId="77777777" w:rsidR="00EC3B7A" w:rsidRPr="00660349" w:rsidRDefault="00EC3B7A" w:rsidP="004B39AD">
            <w:pPr>
              <w:rPr>
                <w:rFonts w:ascii="Tahoma" w:hAnsi="Tahoma" w:cs="Tahoma"/>
                <w:b/>
                <w:bCs/>
                <w:sz w:val="22"/>
                <w:szCs w:val="22"/>
              </w:rPr>
            </w:pPr>
            <w:r w:rsidRPr="00660349">
              <w:rPr>
                <w:rFonts w:ascii="Tahoma" w:hAnsi="Tahoma" w:cs="Tahoma"/>
                <w:b/>
                <w:bCs/>
                <w:sz w:val="22"/>
                <w:szCs w:val="22"/>
              </w:rPr>
              <w:t>TERESA PEREZ PATIÑO</w:t>
            </w:r>
          </w:p>
        </w:tc>
        <w:tc>
          <w:tcPr>
            <w:tcW w:w="4411" w:type="dxa"/>
            <w:gridSpan w:val="2"/>
            <w:vAlign w:val="center"/>
            <w:hideMark/>
          </w:tcPr>
          <w:p w14:paraId="6BC49B9D" w14:textId="77777777" w:rsidR="00EC3B7A" w:rsidRPr="00660349" w:rsidRDefault="00EC3B7A" w:rsidP="004B39AD">
            <w:pPr>
              <w:rPr>
                <w:rFonts w:ascii="Tahoma" w:hAnsi="Tahoma" w:cs="Tahoma"/>
                <w:b/>
                <w:bCs/>
                <w:sz w:val="22"/>
                <w:szCs w:val="22"/>
              </w:rPr>
            </w:pPr>
            <w:r w:rsidRPr="00660349">
              <w:rPr>
                <w:rFonts w:ascii="Tahoma" w:hAnsi="Tahoma" w:cs="Tahoma"/>
                <w:b/>
                <w:bCs/>
                <w:sz w:val="22"/>
                <w:szCs w:val="22"/>
              </w:rPr>
              <w:t> Firma del Auditor:</w:t>
            </w:r>
          </w:p>
          <w:p w14:paraId="7092CF31" w14:textId="77777777" w:rsidR="00EC3B7A" w:rsidRPr="00660349" w:rsidRDefault="00EC3B7A" w:rsidP="004B39AD">
            <w:pPr>
              <w:rPr>
                <w:rFonts w:ascii="Tahoma" w:hAnsi="Tahoma" w:cs="Tahoma"/>
                <w:b/>
                <w:bCs/>
                <w:sz w:val="22"/>
                <w:szCs w:val="22"/>
              </w:rPr>
            </w:pPr>
            <w:r w:rsidRPr="00660349">
              <w:rPr>
                <w:rFonts w:ascii="Tahoma" w:hAnsi="Tahoma" w:cs="Tahoma"/>
                <w:b/>
                <w:bCs/>
                <w:sz w:val="22"/>
                <w:szCs w:val="22"/>
              </w:rPr>
              <w:t> </w:t>
            </w:r>
          </w:p>
        </w:tc>
      </w:tr>
      <w:tr w:rsidR="00EC3B7A" w:rsidRPr="00660349" w14:paraId="68F5E97E" w14:textId="77777777" w:rsidTr="00B32E8C">
        <w:trPr>
          <w:trHeight w:val="660"/>
        </w:trPr>
        <w:tc>
          <w:tcPr>
            <w:tcW w:w="8774" w:type="dxa"/>
            <w:gridSpan w:val="3"/>
            <w:hideMark/>
          </w:tcPr>
          <w:p w14:paraId="2BF4C9FE" w14:textId="77777777" w:rsidR="00EC3B7A" w:rsidRPr="00660349" w:rsidRDefault="00EC3B7A" w:rsidP="004B76BF">
            <w:pPr>
              <w:jc w:val="both"/>
              <w:rPr>
                <w:rFonts w:ascii="Tahoma" w:hAnsi="Tahoma" w:cs="Tahoma"/>
                <w:b/>
                <w:bCs/>
                <w:sz w:val="22"/>
                <w:szCs w:val="22"/>
              </w:rPr>
            </w:pPr>
            <w:r w:rsidRPr="00660349">
              <w:rPr>
                <w:rFonts w:ascii="Tahoma" w:hAnsi="Tahoma" w:cs="Tahoma"/>
                <w:b/>
                <w:bCs/>
                <w:sz w:val="22"/>
                <w:szCs w:val="22"/>
              </w:rPr>
              <w:t xml:space="preserve">Criterios: </w:t>
            </w:r>
            <w:r w:rsidRPr="00B32E8C">
              <w:rPr>
                <w:rFonts w:ascii="Tahoma" w:hAnsi="Tahoma" w:cs="Tahoma"/>
                <w:bCs/>
                <w:sz w:val="20"/>
                <w:szCs w:val="20"/>
              </w:rPr>
              <w:t>Resolución 239 de febrero 14 de 1996</w:t>
            </w:r>
            <w:r w:rsidRPr="00B32E8C">
              <w:rPr>
                <w:rFonts w:ascii="Tahoma" w:hAnsi="Tahoma" w:cs="Tahoma"/>
                <w:b/>
                <w:bCs/>
                <w:sz w:val="20"/>
                <w:szCs w:val="20"/>
              </w:rPr>
              <w:t xml:space="preserve">, </w:t>
            </w:r>
            <w:r w:rsidRPr="00B32E8C">
              <w:rPr>
                <w:rFonts w:ascii="Tahoma" w:hAnsi="Tahoma" w:cs="Tahoma"/>
                <w:bCs/>
                <w:sz w:val="20"/>
                <w:szCs w:val="20"/>
              </w:rPr>
              <w:t xml:space="preserve">del Municipio de Manizales, </w:t>
            </w:r>
            <w:r w:rsidRPr="00B32E8C">
              <w:rPr>
                <w:rFonts w:ascii="Tahoma" w:hAnsi="Tahoma" w:cs="Tahoma"/>
                <w:b/>
                <w:bCs/>
                <w:sz w:val="20"/>
                <w:szCs w:val="20"/>
              </w:rPr>
              <w:t>“</w:t>
            </w:r>
            <w:r w:rsidRPr="00B32E8C">
              <w:rPr>
                <w:rFonts w:ascii="Tahoma" w:hAnsi="Tahoma" w:cs="Tahoma"/>
                <w:b/>
                <w:bCs/>
                <w:i/>
                <w:sz w:val="20"/>
                <w:szCs w:val="20"/>
              </w:rPr>
              <w:t xml:space="preserve">Por medio de la cual se establece el procedimiento para el manejo de las cajas menores que funcionan en la Administración Municipal  y se dictan otras disposiciones”. </w:t>
            </w:r>
            <w:r w:rsidRPr="00B32E8C">
              <w:rPr>
                <w:rFonts w:ascii="Tahoma" w:hAnsi="Tahoma" w:cs="Tahoma"/>
                <w:bCs/>
                <w:sz w:val="20"/>
                <w:szCs w:val="20"/>
              </w:rPr>
              <w:t xml:space="preserve">Resolución 871 de mayo 24 de 1996, del Municipio de Manizales,  </w:t>
            </w:r>
            <w:r w:rsidRPr="00B32E8C">
              <w:rPr>
                <w:rFonts w:ascii="Tahoma" w:hAnsi="Tahoma" w:cs="Tahoma"/>
                <w:b/>
                <w:bCs/>
                <w:i/>
                <w:sz w:val="20"/>
                <w:szCs w:val="20"/>
              </w:rPr>
              <w:t xml:space="preserve">“Por medio de la cual se modifica y adiciona la Resolución Nro. 239 de 1996, </w:t>
            </w:r>
            <w:r w:rsidRPr="00B32E8C">
              <w:rPr>
                <w:rFonts w:ascii="Tahoma" w:hAnsi="Tahoma" w:cs="Tahoma"/>
                <w:bCs/>
                <w:sz w:val="20"/>
                <w:szCs w:val="20"/>
              </w:rPr>
              <w:t xml:space="preserve"> Resolución Nro. 1464 de agosto 23 de 1996, del Municipio de Manizales,  </w:t>
            </w:r>
            <w:r w:rsidRPr="00B32E8C">
              <w:rPr>
                <w:rFonts w:ascii="Tahoma" w:hAnsi="Tahoma" w:cs="Tahoma"/>
                <w:b/>
                <w:bCs/>
                <w:i/>
                <w:sz w:val="20"/>
                <w:szCs w:val="20"/>
              </w:rPr>
              <w:t xml:space="preserve">“Por medio de la cual se modifica el artículo 3º.  de la Resolución Nro. 871 de 1996, que a su vez modificó el artículo 6º. De la Resolución 239 de 1996”. </w:t>
            </w:r>
            <w:r w:rsidRPr="00B32E8C">
              <w:rPr>
                <w:rFonts w:ascii="Tahoma" w:hAnsi="Tahoma" w:cs="Tahoma"/>
                <w:bCs/>
                <w:sz w:val="20"/>
                <w:szCs w:val="20"/>
              </w:rPr>
              <w:t xml:space="preserve">Concepto 201320000366121 de  septiembre 16 de 2013 de la CGN </w:t>
            </w:r>
            <w:r w:rsidRPr="00B32E8C">
              <w:rPr>
                <w:rFonts w:ascii="Tahoma" w:hAnsi="Tahoma" w:cs="Tahoma"/>
                <w:b/>
                <w:bCs/>
                <w:i/>
                <w:sz w:val="20"/>
                <w:szCs w:val="20"/>
              </w:rPr>
              <w:t>“Manejo de las Cajas Menores”.</w:t>
            </w:r>
          </w:p>
        </w:tc>
      </w:tr>
    </w:tbl>
    <w:p w14:paraId="7977ADD7" w14:textId="77777777" w:rsidR="00EC3B7A" w:rsidRDefault="00EC3B7A" w:rsidP="00EC3B7A">
      <w:pPr>
        <w:rPr>
          <w:rFonts w:ascii="Tahoma" w:hAnsi="Tahoma" w:cs="Tahoma"/>
          <w:b/>
          <w:bCs/>
          <w:sz w:val="22"/>
          <w:szCs w:val="22"/>
        </w:rPr>
      </w:pPr>
    </w:p>
    <w:p w14:paraId="7F550FF5" w14:textId="77777777" w:rsidR="00EC3B7A" w:rsidRDefault="00EC3B7A" w:rsidP="00EC3B7A">
      <w:pPr>
        <w:rPr>
          <w:rFonts w:ascii="Tahoma" w:hAnsi="Tahoma" w:cs="Tahoma"/>
          <w:b/>
          <w:bCs/>
          <w:sz w:val="22"/>
          <w:szCs w:val="22"/>
        </w:rPr>
      </w:pPr>
      <w:r w:rsidRPr="00660349">
        <w:rPr>
          <w:rFonts w:ascii="Tahoma" w:hAnsi="Tahoma" w:cs="Tahoma"/>
          <w:b/>
          <w:bCs/>
          <w:sz w:val="22"/>
          <w:szCs w:val="22"/>
        </w:rPr>
        <w:t>2.2.</w:t>
      </w:r>
      <w:r>
        <w:rPr>
          <w:rFonts w:ascii="Tahoma" w:hAnsi="Tahoma" w:cs="Tahoma"/>
          <w:b/>
          <w:bCs/>
          <w:sz w:val="22"/>
          <w:szCs w:val="22"/>
        </w:rPr>
        <w:t>1</w:t>
      </w:r>
      <w:r w:rsidRPr="00660349">
        <w:rPr>
          <w:rFonts w:ascii="Tahoma" w:hAnsi="Tahoma" w:cs="Tahoma"/>
          <w:b/>
          <w:bCs/>
          <w:sz w:val="22"/>
          <w:szCs w:val="22"/>
        </w:rPr>
        <w:t xml:space="preserve"> MUESTRA AUDITADA</w:t>
      </w:r>
    </w:p>
    <w:p w14:paraId="63DE4F44" w14:textId="77777777" w:rsidR="00C8030B" w:rsidRDefault="00C8030B" w:rsidP="00EC3B7A">
      <w:pPr>
        <w:rPr>
          <w:rFonts w:ascii="Tahoma" w:hAnsi="Tahoma" w:cs="Tahoma"/>
          <w:b/>
          <w:bCs/>
          <w:sz w:val="22"/>
          <w:szCs w:val="22"/>
        </w:rPr>
      </w:pPr>
    </w:p>
    <w:p w14:paraId="6293C0B0" w14:textId="25C23FBA" w:rsidR="00C8030B" w:rsidRDefault="005F6885" w:rsidP="00EC3B7A">
      <w:pPr>
        <w:rPr>
          <w:rFonts w:ascii="Tahoma" w:hAnsi="Tahoma" w:cs="Tahoma"/>
          <w:bCs/>
          <w:sz w:val="22"/>
          <w:szCs w:val="22"/>
        </w:rPr>
      </w:pPr>
      <w:r>
        <w:rPr>
          <w:rFonts w:ascii="Tahoma" w:hAnsi="Tahoma" w:cs="Tahoma"/>
          <w:bCs/>
          <w:sz w:val="22"/>
          <w:szCs w:val="22"/>
        </w:rPr>
        <w:t xml:space="preserve">7 </w:t>
      </w:r>
      <w:r w:rsidR="00C8030B">
        <w:rPr>
          <w:rFonts w:ascii="Tahoma" w:hAnsi="Tahoma" w:cs="Tahoma"/>
          <w:bCs/>
          <w:sz w:val="22"/>
          <w:szCs w:val="22"/>
        </w:rPr>
        <w:t xml:space="preserve">Resoluciones de </w:t>
      </w:r>
      <w:r w:rsidR="003F703A">
        <w:rPr>
          <w:rFonts w:ascii="Tahoma" w:hAnsi="Tahoma" w:cs="Tahoma"/>
          <w:bCs/>
          <w:sz w:val="22"/>
          <w:szCs w:val="22"/>
        </w:rPr>
        <w:t xml:space="preserve">constitución </w:t>
      </w:r>
      <w:r>
        <w:rPr>
          <w:rFonts w:ascii="Tahoma" w:hAnsi="Tahoma" w:cs="Tahoma"/>
          <w:bCs/>
          <w:sz w:val="22"/>
          <w:szCs w:val="22"/>
        </w:rPr>
        <w:t>de las cajas menores.</w:t>
      </w:r>
    </w:p>
    <w:p w14:paraId="7D5217C5" w14:textId="77777777" w:rsidR="00EC3B7A" w:rsidRDefault="00EC3B7A" w:rsidP="00EC3B7A">
      <w:pPr>
        <w:rPr>
          <w:rFonts w:ascii="Tahoma" w:hAnsi="Tahoma" w:cs="Tahoma"/>
          <w:bCs/>
          <w:sz w:val="22"/>
          <w:szCs w:val="22"/>
        </w:rPr>
      </w:pPr>
    </w:p>
    <w:p w14:paraId="4EA0F3FA" w14:textId="27BDA0E6" w:rsidR="00C8030B" w:rsidRPr="00C8030B" w:rsidRDefault="00C8030B" w:rsidP="00EC3B7A">
      <w:pPr>
        <w:rPr>
          <w:rFonts w:ascii="Tahoma" w:hAnsi="Tahoma" w:cs="Tahoma"/>
          <w:b/>
          <w:bCs/>
          <w:sz w:val="22"/>
          <w:szCs w:val="22"/>
        </w:rPr>
      </w:pPr>
      <w:r w:rsidRPr="00C8030B">
        <w:rPr>
          <w:rFonts w:ascii="Tahoma" w:hAnsi="Tahoma" w:cs="Tahoma"/>
          <w:b/>
          <w:bCs/>
          <w:sz w:val="22"/>
          <w:szCs w:val="22"/>
        </w:rPr>
        <w:t>2.2.2 METODOLOGÍA DE LA AUDITORIA</w:t>
      </w:r>
    </w:p>
    <w:p w14:paraId="0FBC9C3C" w14:textId="77777777" w:rsidR="00C8030B" w:rsidRDefault="00C8030B" w:rsidP="00EC3B7A">
      <w:pPr>
        <w:rPr>
          <w:rFonts w:ascii="Tahoma" w:hAnsi="Tahoma" w:cs="Tahoma"/>
          <w:bCs/>
          <w:sz w:val="22"/>
          <w:szCs w:val="22"/>
        </w:rPr>
      </w:pPr>
    </w:p>
    <w:p w14:paraId="6DD7222C" w14:textId="525EEC99"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Entrevista con los funcionarios </w:t>
      </w:r>
      <w:r>
        <w:rPr>
          <w:rFonts w:ascii="Tahoma" w:hAnsi="Tahoma" w:cs="Tahoma"/>
          <w:bCs/>
          <w:sz w:val="22"/>
          <w:szCs w:val="22"/>
        </w:rPr>
        <w:t xml:space="preserve">designados para </w:t>
      </w:r>
      <w:r w:rsidRPr="004E6A46">
        <w:rPr>
          <w:rFonts w:ascii="Tahoma" w:hAnsi="Tahoma" w:cs="Tahoma"/>
          <w:bCs/>
          <w:sz w:val="22"/>
          <w:szCs w:val="22"/>
        </w:rPr>
        <w:t>el manejo de la Caja Menor</w:t>
      </w:r>
      <w:r>
        <w:rPr>
          <w:rFonts w:ascii="Tahoma" w:hAnsi="Tahoma" w:cs="Tahoma"/>
          <w:bCs/>
          <w:sz w:val="22"/>
          <w:szCs w:val="22"/>
        </w:rPr>
        <w:t xml:space="preserve">, de las  Secretarias de </w:t>
      </w:r>
      <w:r w:rsidR="005F6885">
        <w:rPr>
          <w:rFonts w:ascii="Tahoma" w:hAnsi="Tahoma" w:cs="Tahoma"/>
          <w:bCs/>
          <w:sz w:val="22"/>
          <w:szCs w:val="22"/>
        </w:rPr>
        <w:t xml:space="preserve">Medio Ambiente, </w:t>
      </w:r>
      <w:r w:rsidR="00324B9F">
        <w:rPr>
          <w:rFonts w:ascii="Tahoma" w:hAnsi="Tahoma" w:cs="Tahoma"/>
          <w:bCs/>
          <w:sz w:val="22"/>
          <w:szCs w:val="22"/>
        </w:rPr>
        <w:t>Salud Pública, Hacienda – Oficina de Bienes,  Jurídica, Planeación y la Unidad de Divulgación y Prensa</w:t>
      </w:r>
      <w:r>
        <w:rPr>
          <w:rFonts w:ascii="Tahoma" w:hAnsi="Tahoma" w:cs="Tahoma"/>
          <w:bCs/>
          <w:sz w:val="22"/>
          <w:szCs w:val="22"/>
        </w:rPr>
        <w:t>.</w:t>
      </w:r>
    </w:p>
    <w:p w14:paraId="7146E153" w14:textId="12F6B100"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Verificación Resolución de Constitución de las cajas menores. </w:t>
      </w:r>
    </w:p>
    <w:p w14:paraId="473F2A5B" w14:textId="77777777" w:rsidR="00C8030B" w:rsidRPr="004E6A46" w:rsidRDefault="00C8030B" w:rsidP="00C8030B">
      <w:pPr>
        <w:pStyle w:val="Prrafodelista"/>
        <w:numPr>
          <w:ilvl w:val="0"/>
          <w:numId w:val="1"/>
        </w:numPr>
        <w:jc w:val="both"/>
        <w:rPr>
          <w:rFonts w:ascii="Tahoma" w:hAnsi="Tahoma" w:cs="Tahoma"/>
          <w:bCs/>
          <w:sz w:val="22"/>
          <w:szCs w:val="22"/>
        </w:rPr>
      </w:pPr>
      <w:r>
        <w:rPr>
          <w:rFonts w:ascii="Tahoma" w:hAnsi="Tahoma" w:cs="Tahoma"/>
          <w:bCs/>
          <w:sz w:val="22"/>
          <w:szCs w:val="22"/>
        </w:rPr>
        <w:t>Aplicación</w:t>
      </w:r>
      <w:r w:rsidRPr="004E6A46">
        <w:rPr>
          <w:rFonts w:ascii="Tahoma" w:hAnsi="Tahoma" w:cs="Tahoma"/>
          <w:bCs/>
          <w:sz w:val="22"/>
          <w:szCs w:val="22"/>
        </w:rPr>
        <w:t xml:space="preserve"> del  formato Arqueo de Caja Menor</w:t>
      </w:r>
    </w:p>
    <w:p w14:paraId="5D48D2FA" w14:textId="77777777" w:rsidR="00C8030B" w:rsidRPr="004E6A46"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Verificación física de los soportes de los recibos de Caja.</w:t>
      </w:r>
    </w:p>
    <w:p w14:paraId="4DD2AC91" w14:textId="77777777" w:rsidR="00C8030B" w:rsidRDefault="00C8030B" w:rsidP="00C8030B">
      <w:pPr>
        <w:pStyle w:val="Prrafodelista"/>
        <w:numPr>
          <w:ilvl w:val="0"/>
          <w:numId w:val="1"/>
        </w:numPr>
        <w:jc w:val="both"/>
        <w:rPr>
          <w:rFonts w:ascii="Tahoma" w:hAnsi="Tahoma" w:cs="Tahoma"/>
          <w:bCs/>
          <w:sz w:val="22"/>
          <w:szCs w:val="22"/>
        </w:rPr>
      </w:pPr>
      <w:r w:rsidRPr="004E6A46">
        <w:rPr>
          <w:rFonts w:ascii="Tahoma" w:hAnsi="Tahoma" w:cs="Tahoma"/>
          <w:bCs/>
          <w:sz w:val="22"/>
          <w:szCs w:val="22"/>
        </w:rPr>
        <w:t xml:space="preserve">Verificación  libro de caja menor de cada una de las </w:t>
      </w:r>
      <w:r>
        <w:rPr>
          <w:rFonts w:ascii="Tahoma" w:hAnsi="Tahoma" w:cs="Tahoma"/>
          <w:bCs/>
          <w:sz w:val="22"/>
          <w:szCs w:val="22"/>
        </w:rPr>
        <w:t xml:space="preserve">Secretarías </w:t>
      </w:r>
      <w:r w:rsidRPr="004E6A46">
        <w:rPr>
          <w:rFonts w:ascii="Tahoma" w:hAnsi="Tahoma" w:cs="Tahoma"/>
          <w:bCs/>
          <w:sz w:val="22"/>
          <w:szCs w:val="22"/>
        </w:rPr>
        <w:t>auditadas.</w:t>
      </w:r>
    </w:p>
    <w:p w14:paraId="26331829" w14:textId="08314101" w:rsidR="00C8030B" w:rsidRPr="0097631C" w:rsidRDefault="00C8030B" w:rsidP="00C8030B">
      <w:pPr>
        <w:pStyle w:val="Prrafodelista"/>
        <w:numPr>
          <w:ilvl w:val="0"/>
          <w:numId w:val="1"/>
        </w:numPr>
        <w:jc w:val="both"/>
        <w:rPr>
          <w:rFonts w:ascii="Tahoma" w:hAnsi="Tahoma" w:cs="Tahoma"/>
          <w:bCs/>
          <w:sz w:val="22"/>
          <w:szCs w:val="22"/>
        </w:rPr>
      </w:pPr>
      <w:r w:rsidRPr="0097631C">
        <w:rPr>
          <w:rFonts w:ascii="Tahoma" w:hAnsi="Tahoma" w:cs="Tahoma"/>
          <w:bCs/>
          <w:sz w:val="22"/>
          <w:szCs w:val="22"/>
        </w:rPr>
        <w:t xml:space="preserve">Se realizó arqueo a </w:t>
      </w:r>
      <w:r w:rsidR="00324B9F">
        <w:rPr>
          <w:rFonts w:ascii="Tahoma" w:hAnsi="Tahoma" w:cs="Tahoma"/>
          <w:bCs/>
          <w:sz w:val="22"/>
          <w:szCs w:val="22"/>
        </w:rPr>
        <w:t>siete</w:t>
      </w:r>
      <w:r>
        <w:rPr>
          <w:rFonts w:ascii="Tahoma" w:hAnsi="Tahoma" w:cs="Tahoma"/>
          <w:bCs/>
          <w:sz w:val="22"/>
          <w:szCs w:val="22"/>
        </w:rPr>
        <w:t xml:space="preserve"> (</w:t>
      </w:r>
      <w:r w:rsidR="00324B9F">
        <w:rPr>
          <w:rFonts w:ascii="Tahoma" w:hAnsi="Tahoma" w:cs="Tahoma"/>
          <w:bCs/>
          <w:sz w:val="22"/>
          <w:szCs w:val="22"/>
        </w:rPr>
        <w:t>7</w:t>
      </w:r>
      <w:r>
        <w:rPr>
          <w:rFonts w:ascii="Tahoma" w:hAnsi="Tahoma" w:cs="Tahoma"/>
          <w:bCs/>
          <w:sz w:val="22"/>
          <w:szCs w:val="22"/>
        </w:rPr>
        <w:t>)</w:t>
      </w:r>
      <w:r w:rsidRPr="0097631C">
        <w:rPr>
          <w:rFonts w:ascii="Tahoma" w:hAnsi="Tahoma" w:cs="Tahoma"/>
          <w:bCs/>
          <w:sz w:val="22"/>
          <w:szCs w:val="22"/>
        </w:rPr>
        <w:t xml:space="preserve"> Cajas menores constituidas  en la Alcaldía de Manizales, de acuerdo al siguiente cronograma establecido para el mes de</w:t>
      </w:r>
      <w:r>
        <w:rPr>
          <w:rFonts w:ascii="Tahoma" w:hAnsi="Tahoma" w:cs="Tahoma"/>
          <w:bCs/>
          <w:sz w:val="22"/>
          <w:szCs w:val="22"/>
        </w:rPr>
        <w:t xml:space="preserve"> </w:t>
      </w:r>
      <w:r w:rsidR="00324B9F">
        <w:rPr>
          <w:rFonts w:ascii="Tahoma" w:hAnsi="Tahoma" w:cs="Tahoma"/>
          <w:bCs/>
          <w:sz w:val="22"/>
          <w:szCs w:val="22"/>
        </w:rPr>
        <w:t>Noviembre</w:t>
      </w:r>
      <w:r w:rsidRPr="0097631C">
        <w:rPr>
          <w:rFonts w:ascii="Tahoma" w:hAnsi="Tahoma" w:cs="Tahoma"/>
          <w:bCs/>
          <w:sz w:val="22"/>
          <w:szCs w:val="22"/>
        </w:rPr>
        <w:t>:</w:t>
      </w:r>
    </w:p>
    <w:p w14:paraId="11329C70" w14:textId="77777777" w:rsidR="00C8030B" w:rsidRDefault="00C8030B" w:rsidP="00C8030B">
      <w:pPr>
        <w:jc w:val="both"/>
        <w:rPr>
          <w:rFonts w:ascii="Tahoma" w:eastAsia="Times New Roman" w:hAnsi="Tahoma" w:cs="Tahoma"/>
          <w:b/>
          <w:bCs/>
          <w:color w:val="000000"/>
          <w:sz w:val="18"/>
          <w:szCs w:val="18"/>
          <w:lang w:val="es-CO" w:eastAsia="es-CO"/>
        </w:rPr>
      </w:pPr>
    </w:p>
    <w:tbl>
      <w:tblPr>
        <w:tblStyle w:val="Tablaconcuadrcula"/>
        <w:tblW w:w="0" w:type="auto"/>
        <w:tblInd w:w="445" w:type="dxa"/>
        <w:tblLook w:val="04A0" w:firstRow="1" w:lastRow="0" w:firstColumn="1" w:lastColumn="0" w:noHBand="0" w:noVBand="1"/>
      </w:tblPr>
      <w:tblGrid>
        <w:gridCol w:w="3376"/>
        <w:gridCol w:w="4004"/>
      </w:tblGrid>
      <w:tr w:rsidR="00C8030B" w:rsidRPr="004B39AD" w14:paraId="5139D7AA" w14:textId="77777777" w:rsidTr="00B32E8C">
        <w:trPr>
          <w:trHeight w:val="467"/>
        </w:trPr>
        <w:tc>
          <w:tcPr>
            <w:tcW w:w="7380" w:type="dxa"/>
            <w:gridSpan w:val="2"/>
            <w:shd w:val="clear" w:color="auto" w:fill="D9D9D9" w:themeFill="background1" w:themeFillShade="D9"/>
            <w:vAlign w:val="center"/>
          </w:tcPr>
          <w:p w14:paraId="323FB61A" w14:textId="3E679CDA" w:rsidR="00C8030B" w:rsidRPr="004B39AD" w:rsidRDefault="00C8030B" w:rsidP="004B39AD">
            <w:pPr>
              <w:jc w:val="center"/>
              <w:rPr>
                <w:rFonts w:ascii="Tahoma" w:hAnsi="Tahoma" w:cs="Tahoma"/>
                <w:b/>
                <w:bCs/>
                <w:sz w:val="22"/>
                <w:szCs w:val="22"/>
              </w:rPr>
            </w:pPr>
            <w:r w:rsidRPr="004B39AD">
              <w:rPr>
                <w:rFonts w:ascii="Tahoma" w:hAnsi="Tahoma" w:cs="Tahoma"/>
                <w:b/>
                <w:bCs/>
                <w:sz w:val="22"/>
                <w:szCs w:val="22"/>
              </w:rPr>
              <w:t xml:space="preserve">CRONOGRAMA  MES DE </w:t>
            </w:r>
            <w:r w:rsidR="00324B9F" w:rsidRPr="004B39AD">
              <w:rPr>
                <w:rFonts w:ascii="Tahoma" w:hAnsi="Tahoma" w:cs="Tahoma"/>
                <w:b/>
                <w:bCs/>
                <w:sz w:val="22"/>
                <w:szCs w:val="22"/>
              </w:rPr>
              <w:t>NOVIEMBRE</w:t>
            </w:r>
            <w:r w:rsidR="00D84DCF" w:rsidRPr="004B39AD">
              <w:rPr>
                <w:rFonts w:ascii="Tahoma" w:hAnsi="Tahoma" w:cs="Tahoma"/>
                <w:b/>
                <w:bCs/>
                <w:sz w:val="22"/>
                <w:szCs w:val="22"/>
              </w:rPr>
              <w:t xml:space="preserve"> </w:t>
            </w:r>
            <w:r w:rsidRPr="004B39AD">
              <w:rPr>
                <w:rFonts w:ascii="Tahoma" w:hAnsi="Tahoma" w:cs="Tahoma"/>
                <w:b/>
                <w:bCs/>
                <w:sz w:val="22"/>
                <w:szCs w:val="22"/>
              </w:rPr>
              <w:t xml:space="preserve"> DE 2017</w:t>
            </w:r>
          </w:p>
        </w:tc>
      </w:tr>
      <w:tr w:rsidR="00A70482" w:rsidRPr="004B39AD" w14:paraId="78FF16D1" w14:textId="77777777" w:rsidTr="004B39AD">
        <w:trPr>
          <w:trHeight w:val="303"/>
        </w:trPr>
        <w:tc>
          <w:tcPr>
            <w:tcW w:w="3376" w:type="dxa"/>
            <w:shd w:val="clear" w:color="auto" w:fill="D9D9D9" w:themeFill="background1" w:themeFillShade="D9"/>
            <w:vAlign w:val="center"/>
          </w:tcPr>
          <w:p w14:paraId="331374E4" w14:textId="77777777" w:rsidR="00C8030B" w:rsidRPr="004B39AD" w:rsidRDefault="00C8030B" w:rsidP="004B39AD">
            <w:pPr>
              <w:jc w:val="center"/>
              <w:rPr>
                <w:rFonts w:ascii="Tahoma" w:hAnsi="Tahoma" w:cs="Tahoma"/>
                <w:b/>
                <w:bCs/>
                <w:sz w:val="22"/>
                <w:szCs w:val="22"/>
              </w:rPr>
            </w:pPr>
            <w:r w:rsidRPr="004B39AD">
              <w:rPr>
                <w:rFonts w:ascii="Tahoma" w:hAnsi="Tahoma" w:cs="Tahoma"/>
                <w:b/>
                <w:bCs/>
                <w:sz w:val="22"/>
                <w:szCs w:val="22"/>
              </w:rPr>
              <w:t>FECHA</w:t>
            </w:r>
          </w:p>
        </w:tc>
        <w:tc>
          <w:tcPr>
            <w:tcW w:w="4004" w:type="dxa"/>
            <w:shd w:val="clear" w:color="auto" w:fill="D9D9D9" w:themeFill="background1" w:themeFillShade="D9"/>
            <w:vAlign w:val="center"/>
          </w:tcPr>
          <w:p w14:paraId="0C782A65" w14:textId="77777777" w:rsidR="00C8030B" w:rsidRPr="004B39AD" w:rsidRDefault="00C8030B" w:rsidP="004B39AD">
            <w:pPr>
              <w:jc w:val="center"/>
              <w:rPr>
                <w:rFonts w:ascii="Tahoma" w:hAnsi="Tahoma" w:cs="Tahoma"/>
                <w:b/>
                <w:bCs/>
                <w:sz w:val="22"/>
                <w:szCs w:val="22"/>
              </w:rPr>
            </w:pPr>
            <w:r w:rsidRPr="004B39AD">
              <w:rPr>
                <w:rFonts w:ascii="Tahoma" w:hAnsi="Tahoma" w:cs="Tahoma"/>
                <w:b/>
                <w:bCs/>
                <w:sz w:val="22"/>
                <w:szCs w:val="22"/>
              </w:rPr>
              <w:t>SECRETARÍA</w:t>
            </w:r>
          </w:p>
        </w:tc>
      </w:tr>
      <w:tr w:rsidR="00A70482" w:rsidRPr="004B39AD" w14:paraId="321DA8DE" w14:textId="77777777" w:rsidTr="004B39AD">
        <w:trPr>
          <w:trHeight w:val="281"/>
        </w:trPr>
        <w:tc>
          <w:tcPr>
            <w:tcW w:w="3376" w:type="dxa"/>
            <w:vAlign w:val="center"/>
          </w:tcPr>
          <w:p w14:paraId="6D1B3D9E" w14:textId="04554E99" w:rsidR="00C8030B" w:rsidRPr="004B39AD" w:rsidRDefault="00D84DCF" w:rsidP="004B39AD">
            <w:pPr>
              <w:jc w:val="center"/>
              <w:rPr>
                <w:rFonts w:ascii="Tahoma" w:hAnsi="Tahoma" w:cs="Tahoma"/>
                <w:bCs/>
                <w:sz w:val="22"/>
                <w:szCs w:val="22"/>
              </w:rPr>
            </w:pPr>
            <w:r w:rsidRPr="004B39AD">
              <w:rPr>
                <w:rFonts w:ascii="Tahoma" w:hAnsi="Tahoma" w:cs="Tahoma"/>
                <w:bCs/>
                <w:sz w:val="22"/>
                <w:szCs w:val="22"/>
              </w:rPr>
              <w:t>Martes</w:t>
            </w:r>
            <w:r w:rsidR="00C8030B" w:rsidRPr="004B39AD">
              <w:rPr>
                <w:rFonts w:ascii="Tahoma" w:hAnsi="Tahoma" w:cs="Tahoma"/>
                <w:bCs/>
                <w:sz w:val="22"/>
                <w:szCs w:val="22"/>
              </w:rPr>
              <w:t xml:space="preserve"> </w:t>
            </w:r>
            <w:r w:rsidRPr="004B39AD">
              <w:rPr>
                <w:rFonts w:ascii="Tahoma" w:hAnsi="Tahoma" w:cs="Tahoma"/>
                <w:bCs/>
                <w:sz w:val="22"/>
                <w:szCs w:val="22"/>
              </w:rPr>
              <w:t>1</w:t>
            </w:r>
            <w:r w:rsidR="00324B9F" w:rsidRPr="004B39AD">
              <w:rPr>
                <w:rFonts w:ascii="Tahoma" w:hAnsi="Tahoma" w:cs="Tahoma"/>
                <w:bCs/>
                <w:sz w:val="22"/>
                <w:szCs w:val="22"/>
              </w:rPr>
              <w:t>4</w:t>
            </w:r>
            <w:r w:rsidR="00C8030B" w:rsidRPr="004B39AD">
              <w:rPr>
                <w:rFonts w:ascii="Tahoma" w:hAnsi="Tahoma" w:cs="Tahoma"/>
                <w:bCs/>
                <w:sz w:val="22"/>
                <w:szCs w:val="22"/>
              </w:rPr>
              <w:t xml:space="preserve"> </w:t>
            </w:r>
            <w:r w:rsidRPr="004B39AD">
              <w:rPr>
                <w:rFonts w:ascii="Tahoma" w:hAnsi="Tahoma" w:cs="Tahoma"/>
                <w:bCs/>
                <w:sz w:val="22"/>
                <w:szCs w:val="22"/>
              </w:rPr>
              <w:t>–</w:t>
            </w:r>
            <w:r w:rsidR="00C8030B" w:rsidRPr="004B39AD">
              <w:rPr>
                <w:rFonts w:ascii="Tahoma" w:hAnsi="Tahoma" w:cs="Tahoma"/>
                <w:bCs/>
                <w:sz w:val="22"/>
                <w:szCs w:val="22"/>
              </w:rPr>
              <w:t xml:space="preserve"> </w:t>
            </w:r>
            <w:r w:rsidR="00324B9F" w:rsidRPr="004B39AD">
              <w:rPr>
                <w:rFonts w:ascii="Tahoma" w:hAnsi="Tahoma" w:cs="Tahoma"/>
                <w:bCs/>
                <w:sz w:val="22"/>
                <w:szCs w:val="22"/>
              </w:rPr>
              <w:t>Noviembre</w:t>
            </w:r>
          </w:p>
        </w:tc>
        <w:tc>
          <w:tcPr>
            <w:tcW w:w="4004" w:type="dxa"/>
            <w:vAlign w:val="center"/>
          </w:tcPr>
          <w:p w14:paraId="4917D39A" w14:textId="1E9B1B20" w:rsidR="00C8030B" w:rsidRPr="004B39AD" w:rsidRDefault="00D04AB3" w:rsidP="004B39AD">
            <w:pPr>
              <w:jc w:val="center"/>
              <w:rPr>
                <w:rFonts w:ascii="Tahoma" w:hAnsi="Tahoma" w:cs="Tahoma"/>
                <w:bCs/>
                <w:sz w:val="22"/>
                <w:szCs w:val="22"/>
              </w:rPr>
            </w:pPr>
            <w:r w:rsidRPr="004B39AD">
              <w:rPr>
                <w:rFonts w:ascii="Tahoma" w:eastAsia="Times New Roman" w:hAnsi="Tahoma" w:cs="Tahoma"/>
                <w:color w:val="000000"/>
                <w:sz w:val="22"/>
                <w:szCs w:val="22"/>
                <w:lang w:val="es-CO" w:eastAsia="es-CO"/>
              </w:rPr>
              <w:t>Secretaría de Medio Ambiente</w:t>
            </w:r>
          </w:p>
        </w:tc>
      </w:tr>
      <w:tr w:rsidR="00D04AB3" w:rsidRPr="004B39AD" w14:paraId="6E8D21DD" w14:textId="77777777" w:rsidTr="004B39AD">
        <w:trPr>
          <w:trHeight w:val="303"/>
        </w:trPr>
        <w:tc>
          <w:tcPr>
            <w:tcW w:w="3376" w:type="dxa"/>
            <w:vAlign w:val="center"/>
          </w:tcPr>
          <w:p w14:paraId="36E41208" w14:textId="41EC1CB7"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Martes 14 – Noviembre</w:t>
            </w:r>
          </w:p>
        </w:tc>
        <w:tc>
          <w:tcPr>
            <w:tcW w:w="4004" w:type="dxa"/>
            <w:vAlign w:val="center"/>
          </w:tcPr>
          <w:p w14:paraId="66949E63" w14:textId="71A59005" w:rsidR="00D04AB3" w:rsidRPr="004B39AD" w:rsidRDefault="00D04AB3"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Secretaría de Salud Pública</w:t>
            </w:r>
          </w:p>
        </w:tc>
      </w:tr>
      <w:tr w:rsidR="00D04AB3" w:rsidRPr="004B39AD" w14:paraId="48844387" w14:textId="77777777" w:rsidTr="004B39AD">
        <w:trPr>
          <w:trHeight w:val="303"/>
        </w:trPr>
        <w:tc>
          <w:tcPr>
            <w:tcW w:w="3376" w:type="dxa"/>
            <w:vAlign w:val="center"/>
          </w:tcPr>
          <w:p w14:paraId="0B80E755" w14:textId="684FC03B"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Miércoles 15 - Noviembre</w:t>
            </w:r>
          </w:p>
        </w:tc>
        <w:tc>
          <w:tcPr>
            <w:tcW w:w="4004" w:type="dxa"/>
            <w:vAlign w:val="center"/>
          </w:tcPr>
          <w:p w14:paraId="6B376E02" w14:textId="356CB6EA" w:rsidR="00D04AB3" w:rsidRPr="004B39AD" w:rsidRDefault="00D04AB3"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Unidad de Divulgación y Prensa</w:t>
            </w:r>
          </w:p>
        </w:tc>
      </w:tr>
      <w:tr w:rsidR="00D04AB3" w:rsidRPr="004B39AD" w14:paraId="729439D3" w14:textId="77777777" w:rsidTr="004B39AD">
        <w:trPr>
          <w:trHeight w:val="303"/>
        </w:trPr>
        <w:tc>
          <w:tcPr>
            <w:tcW w:w="3376" w:type="dxa"/>
            <w:vAlign w:val="center"/>
          </w:tcPr>
          <w:p w14:paraId="61D1D863" w14:textId="0A8ACE9F"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Miércoles 15 - Noviembre</w:t>
            </w:r>
          </w:p>
        </w:tc>
        <w:tc>
          <w:tcPr>
            <w:tcW w:w="4004" w:type="dxa"/>
            <w:vAlign w:val="center"/>
          </w:tcPr>
          <w:p w14:paraId="4A6728C7" w14:textId="14D035D5" w:rsidR="00D04AB3" w:rsidRPr="004B39AD" w:rsidRDefault="00D04AB3"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Secretaría Jurídica</w:t>
            </w:r>
          </w:p>
        </w:tc>
      </w:tr>
      <w:tr w:rsidR="00D04AB3" w:rsidRPr="004B39AD" w14:paraId="66805F6A" w14:textId="77777777" w:rsidTr="004B39AD">
        <w:trPr>
          <w:trHeight w:val="303"/>
        </w:trPr>
        <w:tc>
          <w:tcPr>
            <w:tcW w:w="3376" w:type="dxa"/>
            <w:vAlign w:val="center"/>
          </w:tcPr>
          <w:p w14:paraId="3B7B4432" w14:textId="612CDF06"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Miércoles 15 - Noviembre</w:t>
            </w:r>
          </w:p>
        </w:tc>
        <w:tc>
          <w:tcPr>
            <w:tcW w:w="4004" w:type="dxa"/>
            <w:vAlign w:val="center"/>
          </w:tcPr>
          <w:p w14:paraId="02F4056A" w14:textId="1E81D0B9" w:rsidR="00D04AB3" w:rsidRPr="004B39AD" w:rsidRDefault="00D04AB3"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Secretaría de Hacienda – Oficina de Bienes</w:t>
            </w:r>
          </w:p>
        </w:tc>
      </w:tr>
      <w:tr w:rsidR="00E224EE" w:rsidRPr="004B39AD" w14:paraId="59F1190B" w14:textId="77777777" w:rsidTr="004B39AD">
        <w:trPr>
          <w:trHeight w:val="303"/>
        </w:trPr>
        <w:tc>
          <w:tcPr>
            <w:tcW w:w="3376" w:type="dxa"/>
            <w:vAlign w:val="center"/>
          </w:tcPr>
          <w:p w14:paraId="552FC727" w14:textId="5B6B8325" w:rsidR="00E224EE" w:rsidRPr="004B39AD" w:rsidRDefault="00E224EE" w:rsidP="004B39AD">
            <w:pPr>
              <w:jc w:val="center"/>
              <w:rPr>
                <w:rFonts w:ascii="Tahoma" w:hAnsi="Tahoma" w:cs="Tahoma"/>
                <w:bCs/>
                <w:sz w:val="22"/>
                <w:szCs w:val="22"/>
              </w:rPr>
            </w:pPr>
            <w:r w:rsidRPr="004B39AD">
              <w:rPr>
                <w:rFonts w:ascii="Tahoma" w:hAnsi="Tahoma" w:cs="Tahoma"/>
                <w:bCs/>
                <w:sz w:val="22"/>
                <w:szCs w:val="22"/>
              </w:rPr>
              <w:t>Miércoles 15 - Noviembre</w:t>
            </w:r>
          </w:p>
        </w:tc>
        <w:tc>
          <w:tcPr>
            <w:tcW w:w="4004" w:type="dxa"/>
            <w:vAlign w:val="center"/>
          </w:tcPr>
          <w:p w14:paraId="24F80553" w14:textId="67A6E0EE" w:rsidR="00E224EE" w:rsidRPr="004B39AD" w:rsidRDefault="00E224EE"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Unidad de Gestión del Riesgo</w:t>
            </w:r>
            <w:r w:rsidR="004B39AD">
              <w:rPr>
                <w:rFonts w:ascii="Tahoma" w:eastAsia="Times New Roman" w:hAnsi="Tahoma" w:cs="Tahoma"/>
                <w:color w:val="000000"/>
                <w:sz w:val="22"/>
                <w:szCs w:val="22"/>
                <w:lang w:val="es-CO" w:eastAsia="es-CO"/>
              </w:rPr>
              <w:t xml:space="preserve"> -UGR</w:t>
            </w:r>
          </w:p>
        </w:tc>
      </w:tr>
      <w:tr w:rsidR="00D04AB3" w:rsidRPr="004B39AD" w14:paraId="6BC2E923" w14:textId="77777777" w:rsidTr="004B39AD">
        <w:trPr>
          <w:trHeight w:val="303"/>
        </w:trPr>
        <w:tc>
          <w:tcPr>
            <w:tcW w:w="3376" w:type="dxa"/>
            <w:vAlign w:val="center"/>
          </w:tcPr>
          <w:p w14:paraId="37591CB0" w14:textId="6C9F01D3"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Jueves 23 – Noviembre</w:t>
            </w:r>
          </w:p>
        </w:tc>
        <w:tc>
          <w:tcPr>
            <w:tcW w:w="4004" w:type="dxa"/>
            <w:vAlign w:val="center"/>
          </w:tcPr>
          <w:p w14:paraId="70AE5A16" w14:textId="5C3E71E1" w:rsidR="00D04AB3" w:rsidRPr="004B39AD" w:rsidRDefault="00D04AB3"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Secretaría de Planeación</w:t>
            </w:r>
          </w:p>
        </w:tc>
      </w:tr>
      <w:tr w:rsidR="00D04AB3" w:rsidRPr="004B39AD" w14:paraId="6094ED40" w14:textId="77777777" w:rsidTr="004B39AD">
        <w:trPr>
          <w:trHeight w:val="238"/>
        </w:trPr>
        <w:tc>
          <w:tcPr>
            <w:tcW w:w="3376" w:type="dxa"/>
            <w:vAlign w:val="center"/>
          </w:tcPr>
          <w:p w14:paraId="2F76DA54" w14:textId="28DA2344" w:rsidR="00D04AB3" w:rsidRPr="004B39AD" w:rsidRDefault="00D04AB3" w:rsidP="004B39AD">
            <w:pPr>
              <w:jc w:val="center"/>
              <w:rPr>
                <w:rFonts w:ascii="Tahoma" w:hAnsi="Tahoma" w:cs="Tahoma"/>
                <w:bCs/>
                <w:sz w:val="22"/>
                <w:szCs w:val="22"/>
              </w:rPr>
            </w:pPr>
            <w:r w:rsidRPr="004B39AD">
              <w:rPr>
                <w:rFonts w:ascii="Tahoma" w:hAnsi="Tahoma" w:cs="Tahoma"/>
                <w:bCs/>
                <w:sz w:val="22"/>
                <w:szCs w:val="22"/>
              </w:rPr>
              <w:t>Jueves 23 – Noviembre</w:t>
            </w:r>
          </w:p>
        </w:tc>
        <w:tc>
          <w:tcPr>
            <w:tcW w:w="4004" w:type="dxa"/>
            <w:vAlign w:val="center"/>
          </w:tcPr>
          <w:p w14:paraId="7DA290AB" w14:textId="5B1A3EAC" w:rsidR="00D04AB3" w:rsidRPr="004B39AD" w:rsidRDefault="004B39AD"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Secretarí</w:t>
            </w:r>
            <w:r w:rsidR="00D04AB3" w:rsidRPr="004B39AD">
              <w:rPr>
                <w:rFonts w:ascii="Tahoma" w:eastAsia="Times New Roman" w:hAnsi="Tahoma" w:cs="Tahoma"/>
                <w:color w:val="000000"/>
                <w:sz w:val="22"/>
                <w:szCs w:val="22"/>
                <w:lang w:val="es-CO" w:eastAsia="es-CO"/>
              </w:rPr>
              <w:t>a de Educación</w:t>
            </w:r>
          </w:p>
        </w:tc>
      </w:tr>
      <w:tr w:rsidR="00E224EE" w:rsidRPr="004B39AD" w14:paraId="11F68E57" w14:textId="77777777" w:rsidTr="004B39AD">
        <w:trPr>
          <w:trHeight w:val="238"/>
        </w:trPr>
        <w:tc>
          <w:tcPr>
            <w:tcW w:w="3376" w:type="dxa"/>
            <w:vAlign w:val="center"/>
          </w:tcPr>
          <w:p w14:paraId="2F74363E" w14:textId="4AD1A41A" w:rsidR="00E224EE" w:rsidRPr="004B39AD" w:rsidRDefault="00E224EE" w:rsidP="004B39AD">
            <w:pPr>
              <w:jc w:val="center"/>
              <w:rPr>
                <w:rFonts w:ascii="Tahoma" w:hAnsi="Tahoma" w:cs="Tahoma"/>
                <w:bCs/>
                <w:sz w:val="22"/>
                <w:szCs w:val="22"/>
              </w:rPr>
            </w:pPr>
            <w:r w:rsidRPr="004B39AD">
              <w:rPr>
                <w:rFonts w:ascii="Tahoma" w:hAnsi="Tahoma" w:cs="Tahoma"/>
                <w:bCs/>
                <w:sz w:val="22"/>
                <w:szCs w:val="22"/>
              </w:rPr>
              <w:t>Jueves 23 - Noviembre</w:t>
            </w:r>
          </w:p>
        </w:tc>
        <w:tc>
          <w:tcPr>
            <w:tcW w:w="4004" w:type="dxa"/>
            <w:vAlign w:val="center"/>
          </w:tcPr>
          <w:p w14:paraId="1851B76D" w14:textId="18E3365C" w:rsidR="00E224EE" w:rsidRPr="004B39AD" w:rsidRDefault="00E224EE"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Unidad de Gestión del Riesgo</w:t>
            </w:r>
            <w:r w:rsidR="004B39AD">
              <w:rPr>
                <w:rFonts w:ascii="Tahoma" w:eastAsia="Times New Roman" w:hAnsi="Tahoma" w:cs="Tahoma"/>
                <w:color w:val="000000"/>
                <w:sz w:val="22"/>
                <w:szCs w:val="22"/>
                <w:lang w:val="es-CO" w:eastAsia="es-CO"/>
              </w:rPr>
              <w:t xml:space="preserve"> -UGR</w:t>
            </w:r>
          </w:p>
        </w:tc>
      </w:tr>
    </w:tbl>
    <w:p w14:paraId="4C5E9747" w14:textId="77777777" w:rsidR="00C8030B" w:rsidRDefault="00C8030B" w:rsidP="00C8030B">
      <w:pPr>
        <w:rPr>
          <w:rFonts w:ascii="Tahoma" w:hAnsi="Tahoma" w:cs="Tahoma"/>
          <w:bCs/>
          <w:sz w:val="22"/>
          <w:szCs w:val="22"/>
        </w:rPr>
      </w:pPr>
    </w:p>
    <w:p w14:paraId="5E8D4D30" w14:textId="77777777" w:rsidR="00C8030B" w:rsidRPr="006806B9" w:rsidRDefault="00C8030B" w:rsidP="00EC3B7A">
      <w:pPr>
        <w:rPr>
          <w:rFonts w:ascii="Tahoma" w:hAnsi="Tahoma" w:cs="Tahoma"/>
          <w:bCs/>
          <w:sz w:val="22"/>
          <w:szCs w:val="22"/>
        </w:rPr>
      </w:pPr>
    </w:p>
    <w:p w14:paraId="240D91DC" w14:textId="6F8D8867" w:rsidR="00EC3B7A" w:rsidRPr="0068276E" w:rsidRDefault="00EC3B7A" w:rsidP="00EC3B7A">
      <w:pPr>
        <w:rPr>
          <w:rFonts w:ascii="Tahoma" w:hAnsi="Tahoma" w:cs="Tahoma"/>
          <w:bCs/>
          <w:sz w:val="22"/>
          <w:szCs w:val="22"/>
        </w:rPr>
      </w:pPr>
      <w:r w:rsidRPr="00660349">
        <w:rPr>
          <w:rFonts w:ascii="Tahoma" w:hAnsi="Tahoma" w:cs="Tahoma"/>
          <w:b/>
          <w:bCs/>
          <w:sz w:val="22"/>
          <w:szCs w:val="22"/>
        </w:rPr>
        <w:t>2.2.</w:t>
      </w:r>
      <w:r w:rsidR="00C8030B">
        <w:rPr>
          <w:rFonts w:ascii="Tahoma" w:hAnsi="Tahoma" w:cs="Tahoma"/>
          <w:b/>
          <w:bCs/>
          <w:sz w:val="22"/>
          <w:szCs w:val="22"/>
        </w:rPr>
        <w:t>3</w:t>
      </w:r>
      <w:r w:rsidR="0068276E">
        <w:rPr>
          <w:rFonts w:ascii="Tahoma" w:hAnsi="Tahoma" w:cs="Tahoma"/>
          <w:b/>
          <w:bCs/>
          <w:sz w:val="22"/>
          <w:szCs w:val="22"/>
        </w:rPr>
        <w:t xml:space="preserve"> FORTALEZAS, </w:t>
      </w:r>
      <w:r w:rsidR="0068276E">
        <w:rPr>
          <w:rFonts w:ascii="Tahoma" w:hAnsi="Tahoma" w:cs="Tahoma"/>
          <w:bCs/>
          <w:sz w:val="22"/>
          <w:szCs w:val="22"/>
        </w:rPr>
        <w:t>Buena disposición de las funcionarias encargadas del manejo de las Cajas Menores para recibir y atender los arqueos.</w:t>
      </w:r>
    </w:p>
    <w:p w14:paraId="45500123" w14:textId="77777777" w:rsidR="00EC3B7A" w:rsidRPr="00660349" w:rsidRDefault="00EC3B7A" w:rsidP="00EC3B7A">
      <w:pPr>
        <w:rPr>
          <w:rFonts w:ascii="Tahoma" w:hAnsi="Tahoma" w:cs="Tahoma"/>
          <w:b/>
          <w:bCs/>
          <w:sz w:val="22"/>
          <w:szCs w:val="22"/>
        </w:rPr>
      </w:pPr>
    </w:p>
    <w:p w14:paraId="29488417" w14:textId="0C46F1E4" w:rsidR="00EC3B7A" w:rsidRPr="00660349" w:rsidRDefault="00EC3B7A" w:rsidP="00EC3B7A">
      <w:pPr>
        <w:rPr>
          <w:rFonts w:ascii="Tahoma" w:hAnsi="Tahoma" w:cs="Tahoma"/>
          <w:b/>
          <w:bCs/>
          <w:sz w:val="22"/>
          <w:szCs w:val="22"/>
        </w:rPr>
      </w:pPr>
      <w:r w:rsidRPr="00660349">
        <w:rPr>
          <w:rFonts w:ascii="Tahoma" w:hAnsi="Tahoma" w:cs="Tahoma"/>
          <w:b/>
          <w:bCs/>
          <w:sz w:val="22"/>
          <w:szCs w:val="22"/>
        </w:rPr>
        <w:t>2.2.</w:t>
      </w:r>
      <w:r w:rsidR="00C8030B">
        <w:rPr>
          <w:rFonts w:ascii="Tahoma" w:hAnsi="Tahoma" w:cs="Tahoma"/>
          <w:b/>
          <w:bCs/>
          <w:sz w:val="22"/>
          <w:szCs w:val="22"/>
        </w:rPr>
        <w:t>4</w:t>
      </w:r>
      <w:r w:rsidRPr="00660349">
        <w:rPr>
          <w:rFonts w:ascii="Tahoma" w:hAnsi="Tahoma" w:cs="Tahoma"/>
          <w:b/>
          <w:bCs/>
          <w:sz w:val="22"/>
          <w:szCs w:val="22"/>
        </w:rPr>
        <w:t xml:space="preserve"> CONCLUSIONES DE LA AUDITORIA</w:t>
      </w:r>
    </w:p>
    <w:p w14:paraId="5E00412B" w14:textId="77777777" w:rsidR="00EC3B7A" w:rsidRDefault="00EC3B7A" w:rsidP="00EC3B7A">
      <w:pPr>
        <w:jc w:val="both"/>
        <w:rPr>
          <w:rFonts w:ascii="Tahoma" w:hAnsi="Tahoma" w:cs="Tahoma"/>
          <w:bCs/>
          <w:sz w:val="22"/>
          <w:szCs w:val="22"/>
        </w:rPr>
      </w:pPr>
    </w:p>
    <w:p w14:paraId="4AD0EE28" w14:textId="2C582726" w:rsidR="00EC3B7A" w:rsidRDefault="00EC3B7A" w:rsidP="00EC3B7A">
      <w:pPr>
        <w:jc w:val="both"/>
        <w:rPr>
          <w:rFonts w:ascii="Tahoma" w:hAnsi="Tahoma" w:cs="Tahoma"/>
          <w:bCs/>
          <w:sz w:val="22"/>
          <w:szCs w:val="22"/>
        </w:rPr>
      </w:pPr>
      <w:r>
        <w:rPr>
          <w:rFonts w:ascii="Tahoma" w:hAnsi="Tahoma" w:cs="Tahoma"/>
          <w:bCs/>
          <w:sz w:val="22"/>
          <w:szCs w:val="22"/>
        </w:rPr>
        <w:t>Se realizaron las visitas a cada una de las secretarías</w:t>
      </w:r>
      <w:r w:rsidR="00E13FB7">
        <w:rPr>
          <w:rFonts w:ascii="Tahoma" w:hAnsi="Tahoma" w:cs="Tahoma"/>
          <w:bCs/>
          <w:sz w:val="22"/>
          <w:szCs w:val="22"/>
        </w:rPr>
        <w:t>,</w:t>
      </w:r>
      <w:r>
        <w:rPr>
          <w:rFonts w:ascii="Tahoma" w:hAnsi="Tahoma" w:cs="Tahoma"/>
          <w:bCs/>
          <w:sz w:val="22"/>
          <w:szCs w:val="22"/>
        </w:rPr>
        <w:t xml:space="preserve"> se verificó que las cajas menores estuvieran constituidas mediante Resolución</w:t>
      </w:r>
      <w:r w:rsidR="00E13FB7">
        <w:rPr>
          <w:rFonts w:ascii="Tahoma" w:hAnsi="Tahoma" w:cs="Tahoma"/>
          <w:bCs/>
          <w:sz w:val="22"/>
          <w:szCs w:val="22"/>
        </w:rPr>
        <w:t>, que</w:t>
      </w:r>
      <w:r>
        <w:rPr>
          <w:rFonts w:ascii="Tahoma" w:hAnsi="Tahoma" w:cs="Tahoma"/>
          <w:bCs/>
          <w:sz w:val="22"/>
          <w:szCs w:val="22"/>
        </w:rPr>
        <w:t xml:space="preserve"> contaran con la póliza de manejo vigente</w:t>
      </w:r>
      <w:r w:rsidR="00E13FB7">
        <w:rPr>
          <w:rFonts w:ascii="Tahoma" w:hAnsi="Tahoma" w:cs="Tahoma"/>
          <w:bCs/>
          <w:sz w:val="22"/>
          <w:szCs w:val="22"/>
        </w:rPr>
        <w:t>,</w:t>
      </w:r>
      <w:r>
        <w:rPr>
          <w:rFonts w:ascii="Tahoma" w:hAnsi="Tahoma" w:cs="Tahoma"/>
          <w:bCs/>
          <w:sz w:val="22"/>
          <w:szCs w:val="22"/>
        </w:rPr>
        <w:t xml:space="preserve"> </w:t>
      </w:r>
      <w:r>
        <w:rPr>
          <w:rFonts w:ascii="Tahoma" w:hAnsi="Tahoma" w:cs="Tahoma"/>
          <w:bCs/>
          <w:sz w:val="22"/>
          <w:szCs w:val="22"/>
        </w:rPr>
        <w:lastRenderedPageBreak/>
        <w:t>que el dinero estuviera en poder del funcionario encargado de su manejo</w:t>
      </w:r>
      <w:r w:rsidR="00E13FB7">
        <w:rPr>
          <w:rFonts w:ascii="Tahoma" w:hAnsi="Tahoma" w:cs="Tahoma"/>
          <w:bCs/>
          <w:sz w:val="22"/>
          <w:szCs w:val="22"/>
        </w:rPr>
        <w:t xml:space="preserve"> y debidamente custodiado</w:t>
      </w:r>
      <w:r>
        <w:rPr>
          <w:rFonts w:ascii="Tahoma" w:hAnsi="Tahoma" w:cs="Tahoma"/>
          <w:bCs/>
          <w:sz w:val="22"/>
          <w:szCs w:val="22"/>
        </w:rPr>
        <w:t>, que el libro auxiliar se encontrara  al día en el registro de ingresos y egresos</w:t>
      </w:r>
      <w:r w:rsidR="00E13FB7">
        <w:rPr>
          <w:rFonts w:ascii="Tahoma" w:hAnsi="Tahoma" w:cs="Tahoma"/>
          <w:bCs/>
          <w:sz w:val="22"/>
          <w:szCs w:val="22"/>
        </w:rPr>
        <w:t>,  y que los gastos estuvieran debidamente soportados con el lleno de los requisitos legales</w:t>
      </w:r>
      <w:r>
        <w:rPr>
          <w:rFonts w:ascii="Tahoma" w:hAnsi="Tahoma" w:cs="Tahoma"/>
          <w:bCs/>
          <w:sz w:val="22"/>
          <w:szCs w:val="22"/>
        </w:rPr>
        <w:t>.</w:t>
      </w:r>
    </w:p>
    <w:p w14:paraId="4C4D3EB6" w14:textId="77777777" w:rsidR="00EC3B7A" w:rsidRDefault="00EC3B7A" w:rsidP="00EC3B7A">
      <w:pPr>
        <w:rPr>
          <w:rFonts w:ascii="Tahoma" w:hAnsi="Tahoma" w:cs="Tahoma"/>
          <w:bCs/>
          <w:sz w:val="22"/>
          <w:szCs w:val="22"/>
        </w:rPr>
      </w:pPr>
    </w:p>
    <w:p w14:paraId="67914A97" w14:textId="0FA16358" w:rsidR="00E224EE" w:rsidRDefault="00E224EE" w:rsidP="00EC3B7A">
      <w:pPr>
        <w:jc w:val="both"/>
        <w:rPr>
          <w:rFonts w:ascii="Tahoma" w:hAnsi="Tahoma" w:cs="Tahoma"/>
          <w:bCs/>
          <w:sz w:val="22"/>
          <w:szCs w:val="22"/>
        </w:rPr>
      </w:pPr>
      <w:r>
        <w:rPr>
          <w:rFonts w:ascii="Tahoma" w:hAnsi="Tahoma" w:cs="Tahoma"/>
          <w:bCs/>
          <w:sz w:val="22"/>
          <w:szCs w:val="22"/>
        </w:rPr>
        <w:t>El día 15 de noviembre se realizó visita a la Unidad de Gestión del Riesgo para llevar a cabo el arqueo de caja menor, este día no se pudo llevar a cabo  el arqueo de caja menor debido a que el funcionario encargado de su  manejo, comunicó que las llaves las tenía en su casa.</w:t>
      </w:r>
    </w:p>
    <w:p w14:paraId="4EF106DE" w14:textId="77777777" w:rsidR="00E224EE" w:rsidRDefault="00E224EE" w:rsidP="00EC3B7A">
      <w:pPr>
        <w:jc w:val="both"/>
        <w:rPr>
          <w:rFonts w:ascii="Tahoma" w:hAnsi="Tahoma" w:cs="Tahoma"/>
          <w:bCs/>
          <w:sz w:val="22"/>
          <w:szCs w:val="22"/>
        </w:rPr>
      </w:pPr>
    </w:p>
    <w:p w14:paraId="3D6CE1A3" w14:textId="2B0BE2A2" w:rsidR="00E224EE" w:rsidRDefault="00E224EE" w:rsidP="00EC3B7A">
      <w:pPr>
        <w:jc w:val="both"/>
        <w:rPr>
          <w:rFonts w:ascii="Tahoma" w:hAnsi="Tahoma" w:cs="Tahoma"/>
          <w:bCs/>
          <w:sz w:val="22"/>
          <w:szCs w:val="22"/>
        </w:rPr>
      </w:pPr>
      <w:r>
        <w:rPr>
          <w:rFonts w:ascii="Tahoma" w:hAnsi="Tahoma" w:cs="Tahoma"/>
          <w:bCs/>
          <w:sz w:val="22"/>
          <w:szCs w:val="22"/>
        </w:rPr>
        <w:t xml:space="preserve">El día 23 de noviembre se realiza nueva visita a la Unidad de Gestión del Riesgo para </w:t>
      </w:r>
      <w:r w:rsidR="00AD7BD5">
        <w:rPr>
          <w:rFonts w:ascii="Tahoma" w:hAnsi="Tahoma" w:cs="Tahoma"/>
          <w:bCs/>
          <w:sz w:val="22"/>
          <w:szCs w:val="22"/>
        </w:rPr>
        <w:t>el arqueo de caja menor, el cual no se lleva a cabo toda vez que el funcionario tampoco porta</w:t>
      </w:r>
      <w:r w:rsidR="004A06D3">
        <w:rPr>
          <w:rFonts w:ascii="Tahoma" w:hAnsi="Tahoma" w:cs="Tahoma"/>
          <w:bCs/>
          <w:sz w:val="22"/>
          <w:szCs w:val="22"/>
        </w:rPr>
        <w:t>b</w:t>
      </w:r>
      <w:r w:rsidR="00AD7BD5">
        <w:rPr>
          <w:rFonts w:ascii="Tahoma" w:hAnsi="Tahoma" w:cs="Tahoma"/>
          <w:bCs/>
          <w:sz w:val="22"/>
          <w:szCs w:val="22"/>
        </w:rPr>
        <w:t>a las llaves.</w:t>
      </w:r>
    </w:p>
    <w:p w14:paraId="09FADAE0" w14:textId="77777777" w:rsidR="00E224EE" w:rsidRDefault="00E224EE" w:rsidP="00EC3B7A">
      <w:pPr>
        <w:jc w:val="both"/>
        <w:rPr>
          <w:rFonts w:ascii="Tahoma" w:hAnsi="Tahoma" w:cs="Tahoma"/>
          <w:bCs/>
          <w:sz w:val="22"/>
          <w:szCs w:val="22"/>
        </w:rPr>
      </w:pPr>
    </w:p>
    <w:p w14:paraId="4A6B9F36" w14:textId="731CB598" w:rsidR="00EC3B7A" w:rsidRDefault="00AD7BD5" w:rsidP="00EC3B7A">
      <w:pPr>
        <w:jc w:val="both"/>
        <w:rPr>
          <w:rFonts w:ascii="Tahoma" w:hAnsi="Tahoma" w:cs="Tahoma"/>
          <w:bCs/>
          <w:sz w:val="22"/>
          <w:szCs w:val="22"/>
        </w:rPr>
      </w:pPr>
      <w:r>
        <w:rPr>
          <w:rFonts w:ascii="Tahoma" w:hAnsi="Tahoma" w:cs="Tahoma"/>
          <w:bCs/>
          <w:sz w:val="22"/>
          <w:szCs w:val="22"/>
        </w:rPr>
        <w:t>A</w:t>
      </w:r>
      <w:r w:rsidR="00EC3B7A" w:rsidRPr="00386541">
        <w:rPr>
          <w:rFonts w:ascii="Tahoma" w:hAnsi="Tahoma" w:cs="Tahoma"/>
          <w:bCs/>
          <w:sz w:val="22"/>
          <w:szCs w:val="22"/>
        </w:rPr>
        <w:t xml:space="preserve"> con</w:t>
      </w:r>
      <w:r w:rsidR="00EC3B7A">
        <w:rPr>
          <w:rFonts w:ascii="Tahoma" w:hAnsi="Tahoma" w:cs="Tahoma"/>
          <w:bCs/>
          <w:sz w:val="22"/>
          <w:szCs w:val="22"/>
        </w:rPr>
        <w:t>tinuación se relaciona el consolidado de los arqueos de caja men</w:t>
      </w:r>
      <w:r w:rsidR="00EC3B7A" w:rsidRPr="00386541">
        <w:rPr>
          <w:rFonts w:ascii="Tahoma" w:hAnsi="Tahoma" w:cs="Tahoma"/>
          <w:bCs/>
          <w:sz w:val="22"/>
          <w:szCs w:val="22"/>
        </w:rPr>
        <w:t>or realizado</w:t>
      </w:r>
      <w:r w:rsidR="00EC3B7A">
        <w:rPr>
          <w:rFonts w:ascii="Tahoma" w:hAnsi="Tahoma" w:cs="Tahoma"/>
          <w:bCs/>
          <w:sz w:val="22"/>
          <w:szCs w:val="22"/>
        </w:rPr>
        <w:t>s</w:t>
      </w:r>
      <w:r w:rsidR="00EC3B7A" w:rsidRPr="00386541">
        <w:rPr>
          <w:rFonts w:ascii="Tahoma" w:hAnsi="Tahoma" w:cs="Tahoma"/>
          <w:bCs/>
          <w:sz w:val="22"/>
          <w:szCs w:val="22"/>
        </w:rPr>
        <w:t xml:space="preserve"> a las diferentes Secretarías:</w:t>
      </w:r>
    </w:p>
    <w:p w14:paraId="0E90A783" w14:textId="77777777" w:rsidR="00EC3B7A" w:rsidRDefault="00EC3B7A" w:rsidP="00EC3B7A">
      <w:pPr>
        <w:jc w:val="both"/>
        <w:rPr>
          <w:rFonts w:ascii="Tahoma" w:hAnsi="Tahoma" w:cs="Tahoma"/>
          <w:bCs/>
          <w:sz w:val="22"/>
          <w:szCs w:val="22"/>
        </w:rPr>
      </w:pPr>
    </w:p>
    <w:tbl>
      <w:tblPr>
        <w:tblStyle w:val="Tablaconcuadrcula"/>
        <w:tblW w:w="9029" w:type="dxa"/>
        <w:tblInd w:w="-34" w:type="dxa"/>
        <w:tblLook w:val="04A0" w:firstRow="1" w:lastRow="0" w:firstColumn="1" w:lastColumn="0" w:noHBand="0" w:noVBand="1"/>
      </w:tblPr>
      <w:tblGrid>
        <w:gridCol w:w="9029"/>
      </w:tblGrid>
      <w:tr w:rsidR="00EC3B7A" w14:paraId="162ACCEE" w14:textId="77777777" w:rsidTr="00B32E8C">
        <w:tc>
          <w:tcPr>
            <w:tcW w:w="9029" w:type="dxa"/>
          </w:tcPr>
          <w:p w14:paraId="5E76FF3E" w14:textId="151AC8DB" w:rsidR="00EC3B7A" w:rsidRDefault="00EC3B7A" w:rsidP="00622754">
            <w:pPr>
              <w:jc w:val="both"/>
              <w:rPr>
                <w:rFonts w:ascii="Tahoma" w:hAnsi="Tahoma" w:cs="Tahoma"/>
                <w:bCs/>
                <w:sz w:val="22"/>
                <w:szCs w:val="22"/>
              </w:rPr>
            </w:pPr>
            <w:r>
              <w:rPr>
                <w:rFonts w:ascii="Tahoma" w:hAnsi="Tahoma" w:cs="Tahoma"/>
                <w:b/>
                <w:bCs/>
                <w:sz w:val="22"/>
                <w:szCs w:val="22"/>
              </w:rPr>
              <w:t>2.2.</w:t>
            </w:r>
            <w:r w:rsidR="00C8030B">
              <w:rPr>
                <w:rFonts w:ascii="Tahoma" w:hAnsi="Tahoma" w:cs="Tahoma"/>
                <w:b/>
                <w:bCs/>
                <w:sz w:val="22"/>
                <w:szCs w:val="22"/>
              </w:rPr>
              <w:t>4</w:t>
            </w:r>
            <w:r>
              <w:rPr>
                <w:rFonts w:ascii="Tahoma" w:hAnsi="Tahoma" w:cs="Tahoma"/>
                <w:b/>
                <w:bCs/>
                <w:sz w:val="22"/>
                <w:szCs w:val="22"/>
              </w:rPr>
              <w:t xml:space="preserve">.1 SECRETARIA DE </w:t>
            </w:r>
            <w:r w:rsidR="00622754">
              <w:rPr>
                <w:rFonts w:ascii="Tahoma" w:hAnsi="Tahoma" w:cs="Tahoma"/>
                <w:b/>
                <w:bCs/>
                <w:sz w:val="22"/>
                <w:szCs w:val="22"/>
              </w:rPr>
              <w:t>MEDIO AMBIENTE</w:t>
            </w:r>
          </w:p>
        </w:tc>
      </w:tr>
      <w:tr w:rsidR="00EC3B7A" w14:paraId="5DE93C4E" w14:textId="77777777" w:rsidTr="00B32E8C">
        <w:tc>
          <w:tcPr>
            <w:tcW w:w="9029" w:type="dxa"/>
          </w:tcPr>
          <w:p w14:paraId="03047AD7" w14:textId="14AD53A4" w:rsidR="00EC3B7A" w:rsidRDefault="00622754" w:rsidP="00622754">
            <w:pPr>
              <w:jc w:val="both"/>
              <w:rPr>
                <w:rFonts w:ascii="Tahoma" w:hAnsi="Tahoma" w:cs="Tahoma"/>
                <w:bCs/>
                <w:sz w:val="22"/>
                <w:szCs w:val="22"/>
              </w:rPr>
            </w:pPr>
            <w:r>
              <w:rPr>
                <w:rFonts w:ascii="Tahoma" w:hAnsi="Tahoma" w:cs="Tahoma"/>
                <w:bCs/>
                <w:sz w:val="22"/>
                <w:szCs w:val="22"/>
              </w:rPr>
              <w:t>En</w:t>
            </w:r>
            <w:r w:rsidR="00EC3B7A">
              <w:rPr>
                <w:rFonts w:ascii="Tahoma" w:hAnsi="Tahoma" w:cs="Tahoma"/>
                <w:bCs/>
                <w:sz w:val="22"/>
                <w:szCs w:val="22"/>
              </w:rPr>
              <w:t xml:space="preserve"> v</w:t>
            </w:r>
            <w:r w:rsidR="00EC3B7A" w:rsidRPr="00F112E0">
              <w:rPr>
                <w:rFonts w:ascii="Tahoma" w:hAnsi="Tahoma" w:cs="Tahoma"/>
                <w:bCs/>
                <w:sz w:val="22"/>
                <w:szCs w:val="22"/>
              </w:rPr>
              <w:t xml:space="preserve">isita realizada el día </w:t>
            </w:r>
            <w:r w:rsidR="00B11D24">
              <w:rPr>
                <w:rFonts w:ascii="Tahoma" w:hAnsi="Tahoma" w:cs="Tahoma"/>
                <w:bCs/>
                <w:sz w:val="22"/>
                <w:szCs w:val="22"/>
              </w:rPr>
              <w:t>1</w:t>
            </w:r>
            <w:r>
              <w:rPr>
                <w:rFonts w:ascii="Tahoma" w:hAnsi="Tahoma" w:cs="Tahoma"/>
                <w:bCs/>
                <w:sz w:val="22"/>
                <w:szCs w:val="22"/>
              </w:rPr>
              <w:t>4</w:t>
            </w:r>
            <w:r w:rsidR="00EC3B7A" w:rsidRPr="00F112E0">
              <w:rPr>
                <w:rFonts w:ascii="Tahoma" w:hAnsi="Tahoma" w:cs="Tahoma"/>
                <w:bCs/>
                <w:sz w:val="22"/>
                <w:szCs w:val="22"/>
              </w:rPr>
              <w:t xml:space="preserve"> de </w:t>
            </w:r>
            <w:r>
              <w:rPr>
                <w:rFonts w:ascii="Tahoma" w:hAnsi="Tahoma" w:cs="Tahoma"/>
                <w:bCs/>
                <w:sz w:val="22"/>
                <w:szCs w:val="22"/>
              </w:rPr>
              <w:t>noviembre</w:t>
            </w:r>
            <w:r w:rsidR="00EC3B7A">
              <w:rPr>
                <w:rFonts w:ascii="Tahoma" w:hAnsi="Tahoma" w:cs="Tahoma"/>
                <w:bCs/>
                <w:sz w:val="22"/>
                <w:szCs w:val="22"/>
              </w:rPr>
              <w:t xml:space="preserve"> </w:t>
            </w:r>
            <w:r w:rsidR="00EC3B7A" w:rsidRPr="00F112E0">
              <w:rPr>
                <w:rFonts w:ascii="Tahoma" w:hAnsi="Tahoma" w:cs="Tahoma"/>
                <w:bCs/>
                <w:sz w:val="22"/>
                <w:szCs w:val="22"/>
              </w:rPr>
              <w:t>de 201</w:t>
            </w:r>
            <w:r w:rsidR="00EC3B7A">
              <w:rPr>
                <w:rFonts w:ascii="Tahoma" w:hAnsi="Tahoma" w:cs="Tahoma"/>
                <w:bCs/>
                <w:sz w:val="22"/>
                <w:szCs w:val="22"/>
              </w:rPr>
              <w:t>7</w:t>
            </w:r>
            <w:r w:rsidR="00EC3B7A" w:rsidRPr="00F112E0">
              <w:rPr>
                <w:rFonts w:ascii="Tahoma" w:hAnsi="Tahoma" w:cs="Tahoma"/>
                <w:bCs/>
                <w:sz w:val="22"/>
                <w:szCs w:val="22"/>
              </w:rPr>
              <w:t>, se d</w:t>
            </w:r>
            <w:r w:rsidR="00EC3B7A">
              <w:rPr>
                <w:rFonts w:ascii="Tahoma" w:hAnsi="Tahoma" w:cs="Tahoma"/>
                <w:bCs/>
                <w:sz w:val="22"/>
                <w:szCs w:val="22"/>
              </w:rPr>
              <w:t>io</w:t>
            </w:r>
            <w:r w:rsidR="00EC3B7A" w:rsidRPr="00F112E0">
              <w:rPr>
                <w:rFonts w:ascii="Tahoma" w:hAnsi="Tahoma" w:cs="Tahoma"/>
                <w:bCs/>
                <w:sz w:val="22"/>
                <w:szCs w:val="22"/>
              </w:rPr>
              <w:t xml:space="preserve"> inicio al arqueo de caja menor a las </w:t>
            </w:r>
            <w:r>
              <w:rPr>
                <w:rFonts w:ascii="Tahoma" w:hAnsi="Tahoma" w:cs="Tahoma"/>
                <w:bCs/>
                <w:sz w:val="22"/>
                <w:szCs w:val="22"/>
              </w:rPr>
              <w:t>4</w:t>
            </w:r>
            <w:r w:rsidR="00EC3B7A" w:rsidRPr="00F112E0">
              <w:rPr>
                <w:rFonts w:ascii="Tahoma" w:hAnsi="Tahoma" w:cs="Tahoma"/>
                <w:bCs/>
                <w:sz w:val="22"/>
                <w:szCs w:val="22"/>
              </w:rPr>
              <w:t>:</w:t>
            </w:r>
            <w:r>
              <w:rPr>
                <w:rFonts w:ascii="Tahoma" w:hAnsi="Tahoma" w:cs="Tahoma"/>
                <w:bCs/>
                <w:sz w:val="22"/>
                <w:szCs w:val="22"/>
              </w:rPr>
              <w:t>0</w:t>
            </w:r>
            <w:r w:rsidR="00B11D24">
              <w:rPr>
                <w:rFonts w:ascii="Tahoma" w:hAnsi="Tahoma" w:cs="Tahoma"/>
                <w:bCs/>
                <w:sz w:val="22"/>
                <w:szCs w:val="22"/>
              </w:rPr>
              <w:t>0</w:t>
            </w:r>
            <w:r w:rsidR="00EC3B7A" w:rsidRPr="00F112E0">
              <w:rPr>
                <w:rFonts w:ascii="Tahoma" w:hAnsi="Tahoma" w:cs="Tahoma"/>
                <w:bCs/>
                <w:sz w:val="22"/>
                <w:szCs w:val="22"/>
              </w:rPr>
              <w:t xml:space="preserve"> p.m. hasta las </w:t>
            </w:r>
            <w:r>
              <w:rPr>
                <w:rFonts w:ascii="Tahoma" w:hAnsi="Tahoma" w:cs="Tahoma"/>
                <w:bCs/>
                <w:sz w:val="22"/>
                <w:szCs w:val="22"/>
              </w:rPr>
              <w:t>4</w:t>
            </w:r>
            <w:r w:rsidR="00EC3B7A" w:rsidRPr="00F112E0">
              <w:rPr>
                <w:rFonts w:ascii="Tahoma" w:hAnsi="Tahoma" w:cs="Tahoma"/>
                <w:bCs/>
                <w:sz w:val="22"/>
                <w:szCs w:val="22"/>
              </w:rPr>
              <w:t>:</w:t>
            </w:r>
            <w:r>
              <w:rPr>
                <w:rFonts w:ascii="Tahoma" w:hAnsi="Tahoma" w:cs="Tahoma"/>
                <w:bCs/>
                <w:sz w:val="22"/>
                <w:szCs w:val="22"/>
              </w:rPr>
              <w:t>15</w:t>
            </w:r>
            <w:r w:rsidR="00EC3B7A" w:rsidRPr="00F112E0">
              <w:rPr>
                <w:rFonts w:ascii="Tahoma" w:hAnsi="Tahoma" w:cs="Tahoma"/>
                <w:bCs/>
                <w:sz w:val="22"/>
                <w:szCs w:val="22"/>
              </w:rPr>
              <w:t xml:space="preserve"> p.m., se verificó la Resolución </w:t>
            </w:r>
            <w:r>
              <w:rPr>
                <w:rFonts w:ascii="Tahoma" w:hAnsi="Tahoma" w:cs="Tahoma"/>
                <w:bCs/>
                <w:sz w:val="22"/>
                <w:szCs w:val="22"/>
              </w:rPr>
              <w:t>1281</w:t>
            </w:r>
            <w:r w:rsidR="00EC3B7A" w:rsidRPr="00F112E0">
              <w:rPr>
                <w:rFonts w:ascii="Tahoma" w:hAnsi="Tahoma" w:cs="Tahoma"/>
                <w:bCs/>
                <w:sz w:val="22"/>
                <w:szCs w:val="22"/>
              </w:rPr>
              <w:t xml:space="preserve"> de</w:t>
            </w:r>
            <w:r w:rsidR="00B11D24">
              <w:rPr>
                <w:rFonts w:ascii="Tahoma" w:hAnsi="Tahoma" w:cs="Tahoma"/>
                <w:bCs/>
                <w:sz w:val="22"/>
                <w:szCs w:val="22"/>
              </w:rPr>
              <w:t xml:space="preserve"> </w:t>
            </w:r>
            <w:r>
              <w:rPr>
                <w:rFonts w:ascii="Tahoma" w:hAnsi="Tahoma" w:cs="Tahoma"/>
                <w:bCs/>
                <w:sz w:val="22"/>
                <w:szCs w:val="22"/>
              </w:rPr>
              <w:t xml:space="preserve">agosto 1 </w:t>
            </w:r>
            <w:r w:rsidR="00B11D24">
              <w:rPr>
                <w:rFonts w:ascii="Tahoma" w:hAnsi="Tahoma" w:cs="Tahoma"/>
                <w:bCs/>
                <w:sz w:val="22"/>
                <w:szCs w:val="22"/>
              </w:rPr>
              <w:t xml:space="preserve">de </w:t>
            </w:r>
            <w:r w:rsidR="00EC3B7A" w:rsidRPr="00F112E0">
              <w:rPr>
                <w:rFonts w:ascii="Tahoma" w:hAnsi="Tahoma" w:cs="Tahoma"/>
                <w:bCs/>
                <w:sz w:val="22"/>
                <w:szCs w:val="22"/>
              </w:rPr>
              <w:t xml:space="preserve"> 201</w:t>
            </w:r>
            <w:r w:rsidR="00EC3B7A">
              <w:rPr>
                <w:rFonts w:ascii="Tahoma" w:hAnsi="Tahoma" w:cs="Tahoma"/>
                <w:bCs/>
                <w:sz w:val="22"/>
                <w:szCs w:val="22"/>
              </w:rPr>
              <w:t>7</w:t>
            </w:r>
            <w:r w:rsidR="00EC3B7A" w:rsidRPr="00F112E0">
              <w:rPr>
                <w:rFonts w:ascii="Tahoma" w:hAnsi="Tahoma" w:cs="Tahoma"/>
                <w:bCs/>
                <w:sz w:val="22"/>
                <w:szCs w:val="22"/>
              </w:rPr>
              <w:t xml:space="preserve">, mediante la cual se constituyó la caja </w:t>
            </w:r>
            <w:r w:rsidR="00EC3B7A">
              <w:rPr>
                <w:rFonts w:ascii="Tahoma" w:hAnsi="Tahoma" w:cs="Tahoma"/>
                <w:bCs/>
                <w:sz w:val="22"/>
                <w:szCs w:val="22"/>
              </w:rPr>
              <w:t xml:space="preserve">menor, póliza de manejo vigente Nro. 21984824 expedida por la Compañía Allianz Seguros S.A. para la vigencia 2017. </w:t>
            </w:r>
          </w:p>
        </w:tc>
      </w:tr>
    </w:tbl>
    <w:tbl>
      <w:tblPr>
        <w:tblW w:w="9073" w:type="dxa"/>
        <w:tblInd w:w="-67" w:type="dxa"/>
        <w:tblCellMar>
          <w:left w:w="70" w:type="dxa"/>
          <w:right w:w="70" w:type="dxa"/>
        </w:tblCellMar>
        <w:tblLook w:val="04A0" w:firstRow="1" w:lastRow="0" w:firstColumn="1" w:lastColumn="0" w:noHBand="0" w:noVBand="1"/>
      </w:tblPr>
      <w:tblGrid>
        <w:gridCol w:w="4300"/>
        <w:gridCol w:w="4773"/>
      </w:tblGrid>
      <w:tr w:rsidR="00EC3B7A" w:rsidRPr="004B39AD" w14:paraId="6D8320DC" w14:textId="77777777" w:rsidTr="0068276E">
        <w:trPr>
          <w:trHeight w:val="525"/>
        </w:trPr>
        <w:tc>
          <w:tcPr>
            <w:tcW w:w="4300" w:type="dxa"/>
            <w:tcBorders>
              <w:top w:val="nil"/>
              <w:left w:val="nil"/>
              <w:bottom w:val="single" w:sz="4" w:space="0" w:color="auto"/>
              <w:right w:val="nil"/>
            </w:tcBorders>
            <w:shd w:val="clear" w:color="auto" w:fill="auto"/>
            <w:vAlign w:val="bottom"/>
          </w:tcPr>
          <w:p w14:paraId="6D07FC5C" w14:textId="77777777" w:rsidR="00EC3B7A" w:rsidRPr="004B39AD" w:rsidRDefault="00EC3B7A" w:rsidP="004B39AD">
            <w:pPr>
              <w:rPr>
                <w:rFonts w:ascii="Calibri" w:eastAsia="Times New Roman" w:hAnsi="Calibri" w:cs="Times New Roman"/>
                <w:color w:val="000000"/>
                <w:sz w:val="22"/>
                <w:szCs w:val="22"/>
                <w:lang w:val="es-CO" w:eastAsia="es-CO"/>
              </w:rPr>
            </w:pPr>
          </w:p>
        </w:tc>
        <w:tc>
          <w:tcPr>
            <w:tcW w:w="4773" w:type="dxa"/>
            <w:tcBorders>
              <w:top w:val="nil"/>
              <w:left w:val="nil"/>
              <w:bottom w:val="single" w:sz="4" w:space="0" w:color="auto"/>
              <w:right w:val="nil"/>
            </w:tcBorders>
            <w:shd w:val="clear" w:color="auto" w:fill="auto"/>
            <w:vAlign w:val="bottom"/>
            <w:hideMark/>
          </w:tcPr>
          <w:p w14:paraId="66693780" w14:textId="77777777" w:rsidR="00EC3B7A" w:rsidRPr="004B39AD" w:rsidRDefault="00EC3B7A" w:rsidP="00B32E8C">
            <w:pPr>
              <w:rPr>
                <w:rFonts w:ascii="Calibri" w:eastAsia="Times New Roman" w:hAnsi="Calibri" w:cs="Times New Roman"/>
                <w:color w:val="000000"/>
                <w:sz w:val="22"/>
                <w:szCs w:val="22"/>
                <w:lang w:val="es-CO" w:eastAsia="es-CO"/>
              </w:rPr>
            </w:pPr>
            <w:r w:rsidRPr="004B39AD">
              <w:rPr>
                <w:rFonts w:ascii="Calibri" w:eastAsia="Times New Roman" w:hAnsi="Calibri" w:cs="Times New Roman"/>
                <w:color w:val="000000"/>
                <w:sz w:val="22"/>
                <w:szCs w:val="22"/>
                <w:lang w:val="es-CO" w:eastAsia="es-CO"/>
              </w:rPr>
              <w:t> </w:t>
            </w:r>
          </w:p>
        </w:tc>
      </w:tr>
      <w:tr w:rsidR="00EC3B7A" w:rsidRPr="004B39AD" w14:paraId="3C80B431" w14:textId="77777777" w:rsidTr="0068276E">
        <w:trPr>
          <w:trHeight w:val="300"/>
        </w:trPr>
        <w:tc>
          <w:tcPr>
            <w:tcW w:w="4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A907F52"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DEPENDENCIA</w:t>
            </w:r>
          </w:p>
        </w:tc>
        <w:tc>
          <w:tcPr>
            <w:tcW w:w="4773" w:type="dxa"/>
            <w:tcBorders>
              <w:top w:val="nil"/>
              <w:left w:val="nil"/>
              <w:bottom w:val="single" w:sz="4" w:space="0" w:color="auto"/>
              <w:right w:val="single" w:sz="4" w:space="0" w:color="auto"/>
            </w:tcBorders>
            <w:shd w:val="clear" w:color="auto" w:fill="auto"/>
            <w:vAlign w:val="bottom"/>
            <w:hideMark/>
          </w:tcPr>
          <w:p w14:paraId="7471601A" w14:textId="22667F65" w:rsidR="00EC3B7A" w:rsidRPr="004B39AD" w:rsidRDefault="00EC3B7A" w:rsidP="00622754">
            <w:pPr>
              <w:jc w:val="center"/>
              <w:rPr>
                <w:rFonts w:ascii="Tahoma" w:eastAsia="Times New Roman" w:hAnsi="Tahoma" w:cs="Tahoma"/>
                <w:b/>
                <w:color w:val="000000"/>
                <w:sz w:val="22"/>
                <w:szCs w:val="22"/>
                <w:lang w:val="es-CO" w:eastAsia="es-CO"/>
              </w:rPr>
            </w:pPr>
            <w:r w:rsidRPr="004B39AD">
              <w:rPr>
                <w:rFonts w:ascii="Tahoma" w:hAnsi="Tahoma" w:cs="Tahoma"/>
                <w:b/>
                <w:bCs/>
                <w:sz w:val="22"/>
                <w:szCs w:val="22"/>
              </w:rPr>
              <w:t xml:space="preserve">SECRETARIA DE </w:t>
            </w:r>
            <w:r w:rsidR="00622754" w:rsidRPr="004B39AD">
              <w:rPr>
                <w:rFonts w:ascii="Tahoma" w:hAnsi="Tahoma" w:cs="Tahoma"/>
                <w:b/>
                <w:bCs/>
                <w:sz w:val="22"/>
                <w:szCs w:val="22"/>
              </w:rPr>
              <w:t>MEDIO AMBIENTE</w:t>
            </w:r>
          </w:p>
        </w:tc>
      </w:tr>
      <w:tr w:rsidR="00EC3B7A" w:rsidRPr="004B39AD" w14:paraId="2B049C61" w14:textId="77777777" w:rsidTr="0068276E">
        <w:trPr>
          <w:trHeight w:val="300"/>
        </w:trPr>
        <w:tc>
          <w:tcPr>
            <w:tcW w:w="4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8D8143"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RESPONSABLE</w:t>
            </w:r>
          </w:p>
        </w:tc>
        <w:tc>
          <w:tcPr>
            <w:tcW w:w="4773" w:type="dxa"/>
            <w:tcBorders>
              <w:top w:val="nil"/>
              <w:left w:val="nil"/>
              <w:bottom w:val="single" w:sz="4" w:space="0" w:color="auto"/>
              <w:right w:val="single" w:sz="4" w:space="0" w:color="auto"/>
            </w:tcBorders>
            <w:shd w:val="clear" w:color="auto" w:fill="auto"/>
            <w:noWrap/>
            <w:vAlign w:val="bottom"/>
            <w:hideMark/>
          </w:tcPr>
          <w:p w14:paraId="3FA4A96D" w14:textId="4825FCBD" w:rsidR="00EC3B7A" w:rsidRPr="004B39AD" w:rsidRDefault="00622754" w:rsidP="004B76BF">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Angélica Lorena Mancera</w:t>
            </w:r>
            <w:r w:rsidR="000F48CB" w:rsidRPr="004B39AD">
              <w:rPr>
                <w:rFonts w:ascii="Tahoma" w:eastAsia="Times New Roman" w:hAnsi="Tahoma" w:cs="Tahoma"/>
                <w:color w:val="000000"/>
                <w:sz w:val="22"/>
                <w:szCs w:val="22"/>
                <w:lang w:val="es-CO" w:eastAsia="es-CO"/>
              </w:rPr>
              <w:t xml:space="preserve"> Tabares</w:t>
            </w:r>
          </w:p>
        </w:tc>
      </w:tr>
      <w:tr w:rsidR="00EC3B7A" w:rsidRPr="004B39AD" w14:paraId="3724D75B" w14:textId="77777777" w:rsidTr="0068276E">
        <w:trPr>
          <w:trHeight w:val="300"/>
        </w:trPr>
        <w:tc>
          <w:tcPr>
            <w:tcW w:w="4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AF010A6"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 xml:space="preserve">RESOLUCION </w:t>
            </w:r>
          </w:p>
        </w:tc>
        <w:tc>
          <w:tcPr>
            <w:tcW w:w="4773" w:type="dxa"/>
            <w:tcBorders>
              <w:top w:val="nil"/>
              <w:left w:val="nil"/>
              <w:bottom w:val="single" w:sz="4" w:space="0" w:color="auto"/>
              <w:right w:val="single" w:sz="4" w:space="0" w:color="auto"/>
            </w:tcBorders>
            <w:shd w:val="clear" w:color="auto" w:fill="auto"/>
            <w:noWrap/>
            <w:vAlign w:val="bottom"/>
            <w:hideMark/>
          </w:tcPr>
          <w:p w14:paraId="16BBA139" w14:textId="7BE416CA" w:rsidR="00EC3B7A" w:rsidRPr="004B39AD" w:rsidRDefault="00EC3B7A" w:rsidP="000F48CB">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Nro. 0</w:t>
            </w:r>
            <w:r w:rsidR="000F48CB" w:rsidRPr="004B39AD">
              <w:rPr>
                <w:rFonts w:ascii="Tahoma" w:eastAsia="Times New Roman" w:hAnsi="Tahoma" w:cs="Tahoma"/>
                <w:color w:val="000000"/>
                <w:sz w:val="22"/>
                <w:szCs w:val="22"/>
                <w:lang w:val="es-CO" w:eastAsia="es-CO"/>
              </w:rPr>
              <w:t xml:space="preserve">1281 </w:t>
            </w:r>
            <w:r w:rsidRPr="004B39AD">
              <w:rPr>
                <w:rFonts w:ascii="Tahoma" w:eastAsia="Times New Roman" w:hAnsi="Tahoma" w:cs="Tahoma"/>
                <w:color w:val="000000"/>
                <w:sz w:val="22"/>
                <w:szCs w:val="22"/>
                <w:lang w:val="es-CO" w:eastAsia="es-CO"/>
              </w:rPr>
              <w:t xml:space="preserve">de </w:t>
            </w:r>
            <w:r w:rsidR="000F48CB" w:rsidRPr="004B39AD">
              <w:rPr>
                <w:rFonts w:ascii="Tahoma" w:eastAsia="Times New Roman" w:hAnsi="Tahoma" w:cs="Tahoma"/>
                <w:color w:val="000000"/>
                <w:sz w:val="22"/>
                <w:szCs w:val="22"/>
                <w:lang w:val="es-CO" w:eastAsia="es-CO"/>
              </w:rPr>
              <w:t>agosto 1</w:t>
            </w:r>
            <w:r w:rsidRPr="004B39AD">
              <w:rPr>
                <w:rFonts w:ascii="Tahoma" w:eastAsia="Times New Roman" w:hAnsi="Tahoma" w:cs="Tahoma"/>
                <w:color w:val="000000"/>
                <w:sz w:val="22"/>
                <w:szCs w:val="22"/>
                <w:lang w:val="es-CO" w:eastAsia="es-CO"/>
              </w:rPr>
              <w:t xml:space="preserve"> de 2017</w:t>
            </w:r>
          </w:p>
        </w:tc>
      </w:tr>
      <w:tr w:rsidR="00EC3B7A" w:rsidRPr="004B39AD" w14:paraId="6FF467C1" w14:textId="77777777" w:rsidTr="0068276E">
        <w:trPr>
          <w:trHeight w:val="300"/>
        </w:trPr>
        <w:tc>
          <w:tcPr>
            <w:tcW w:w="43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B669B1F"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VR. ASIGNACION</w:t>
            </w:r>
          </w:p>
        </w:tc>
        <w:tc>
          <w:tcPr>
            <w:tcW w:w="4773" w:type="dxa"/>
            <w:tcBorders>
              <w:top w:val="nil"/>
              <w:left w:val="nil"/>
              <w:bottom w:val="single" w:sz="4" w:space="0" w:color="auto"/>
              <w:right w:val="single" w:sz="4" w:space="0" w:color="auto"/>
            </w:tcBorders>
            <w:shd w:val="clear" w:color="auto" w:fill="auto"/>
            <w:noWrap/>
            <w:vAlign w:val="bottom"/>
            <w:hideMark/>
          </w:tcPr>
          <w:p w14:paraId="4A59BEAA" w14:textId="5B99FB04"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F48CB" w:rsidRPr="004B39AD">
              <w:rPr>
                <w:rFonts w:ascii="Tahoma" w:eastAsia="Times New Roman" w:hAnsi="Tahoma" w:cs="Tahoma"/>
                <w:b/>
                <w:bCs/>
                <w:color w:val="000000"/>
                <w:sz w:val="22"/>
                <w:szCs w:val="22"/>
                <w:lang w:val="es-CO" w:eastAsia="es-CO"/>
              </w:rPr>
              <w:t>178.800,</w:t>
            </w:r>
            <w:r w:rsidR="00EC3B7A" w:rsidRPr="004B39AD">
              <w:rPr>
                <w:rFonts w:ascii="Tahoma" w:eastAsia="Times New Roman" w:hAnsi="Tahoma" w:cs="Tahoma"/>
                <w:b/>
                <w:bCs/>
                <w:color w:val="000000"/>
                <w:sz w:val="22"/>
                <w:szCs w:val="22"/>
                <w:lang w:val="es-CO" w:eastAsia="es-CO"/>
              </w:rPr>
              <w:t>00</w:t>
            </w:r>
          </w:p>
        </w:tc>
      </w:tr>
      <w:tr w:rsidR="00EC3B7A" w:rsidRPr="004B39AD" w14:paraId="01836E3E" w14:textId="77777777" w:rsidTr="0068276E">
        <w:trPr>
          <w:trHeight w:val="300"/>
        </w:trPr>
        <w:tc>
          <w:tcPr>
            <w:tcW w:w="4300" w:type="dxa"/>
            <w:tcBorders>
              <w:top w:val="nil"/>
              <w:left w:val="nil"/>
              <w:bottom w:val="nil"/>
              <w:right w:val="nil"/>
            </w:tcBorders>
            <w:shd w:val="clear" w:color="auto" w:fill="auto"/>
            <w:noWrap/>
            <w:vAlign w:val="bottom"/>
            <w:hideMark/>
          </w:tcPr>
          <w:p w14:paraId="62F80869" w14:textId="77777777" w:rsidR="004B39AD" w:rsidRPr="004B39AD" w:rsidRDefault="004B39AD" w:rsidP="004B76BF">
            <w:pPr>
              <w:rPr>
                <w:rFonts w:ascii="Tahoma" w:eastAsia="Times New Roman" w:hAnsi="Tahoma" w:cs="Tahoma"/>
                <w:color w:val="000000"/>
                <w:sz w:val="22"/>
                <w:szCs w:val="22"/>
                <w:lang w:val="es-CO" w:eastAsia="es-CO"/>
              </w:rPr>
            </w:pPr>
          </w:p>
        </w:tc>
        <w:tc>
          <w:tcPr>
            <w:tcW w:w="4773" w:type="dxa"/>
            <w:tcBorders>
              <w:top w:val="nil"/>
              <w:left w:val="nil"/>
              <w:bottom w:val="nil"/>
              <w:right w:val="nil"/>
            </w:tcBorders>
            <w:shd w:val="clear" w:color="auto" w:fill="auto"/>
            <w:noWrap/>
            <w:vAlign w:val="bottom"/>
            <w:hideMark/>
          </w:tcPr>
          <w:p w14:paraId="606799C8" w14:textId="77777777" w:rsidR="00EC3B7A" w:rsidRPr="004B39AD" w:rsidRDefault="00EC3B7A" w:rsidP="004B76BF">
            <w:pPr>
              <w:rPr>
                <w:rFonts w:ascii="Tahoma" w:eastAsia="Times New Roman" w:hAnsi="Tahoma" w:cs="Tahoma"/>
                <w:color w:val="000000"/>
                <w:sz w:val="22"/>
                <w:szCs w:val="22"/>
                <w:lang w:val="es-CO" w:eastAsia="es-CO"/>
              </w:rPr>
            </w:pPr>
          </w:p>
        </w:tc>
      </w:tr>
      <w:tr w:rsidR="00EC3B7A" w:rsidRPr="004B39AD" w14:paraId="711AB6D4" w14:textId="77777777" w:rsidTr="0068276E">
        <w:trPr>
          <w:trHeight w:val="300"/>
        </w:trPr>
        <w:tc>
          <w:tcPr>
            <w:tcW w:w="4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A28F92C"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DINERO EN EFECTIVO</w:t>
            </w:r>
          </w:p>
        </w:tc>
        <w:tc>
          <w:tcPr>
            <w:tcW w:w="4773" w:type="dxa"/>
            <w:tcBorders>
              <w:top w:val="single" w:sz="4" w:space="0" w:color="auto"/>
              <w:left w:val="nil"/>
              <w:bottom w:val="single" w:sz="4" w:space="0" w:color="auto"/>
              <w:right w:val="single" w:sz="4" w:space="0" w:color="auto"/>
            </w:tcBorders>
            <w:shd w:val="clear" w:color="auto" w:fill="auto"/>
            <w:noWrap/>
            <w:vAlign w:val="bottom"/>
            <w:hideMark/>
          </w:tcPr>
          <w:p w14:paraId="00EBCCC1" w14:textId="6D60269E" w:rsidR="00EC3B7A" w:rsidRPr="004B39AD"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29.950</w:t>
            </w:r>
            <w:r w:rsidR="00EC3B7A" w:rsidRPr="004B39AD">
              <w:rPr>
                <w:rFonts w:ascii="Tahoma" w:eastAsia="Times New Roman" w:hAnsi="Tahoma" w:cs="Tahoma"/>
                <w:color w:val="000000"/>
                <w:sz w:val="22"/>
                <w:szCs w:val="22"/>
                <w:lang w:val="es-CO" w:eastAsia="es-CO"/>
              </w:rPr>
              <w:t>.00</w:t>
            </w:r>
          </w:p>
        </w:tc>
      </w:tr>
      <w:tr w:rsidR="00EC3B7A" w:rsidRPr="004B39AD" w14:paraId="100134D3" w14:textId="77777777" w:rsidTr="0068276E">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28E4D9BE"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CON REQUISITOS</w:t>
            </w:r>
          </w:p>
        </w:tc>
        <w:tc>
          <w:tcPr>
            <w:tcW w:w="4773" w:type="dxa"/>
            <w:tcBorders>
              <w:top w:val="nil"/>
              <w:left w:val="nil"/>
              <w:bottom w:val="single" w:sz="4" w:space="0" w:color="auto"/>
              <w:right w:val="single" w:sz="4" w:space="0" w:color="auto"/>
            </w:tcBorders>
            <w:shd w:val="clear" w:color="auto" w:fill="auto"/>
            <w:noWrap/>
            <w:vAlign w:val="bottom"/>
            <w:hideMark/>
          </w:tcPr>
          <w:p w14:paraId="6E8218E0" w14:textId="4D7B6655" w:rsidR="00EC3B7A" w:rsidRPr="004B39AD"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148.850</w:t>
            </w:r>
            <w:r w:rsidR="00EC3B7A" w:rsidRPr="004B39AD">
              <w:rPr>
                <w:rFonts w:ascii="Tahoma" w:eastAsia="Times New Roman" w:hAnsi="Tahoma" w:cs="Tahoma"/>
                <w:color w:val="000000"/>
                <w:sz w:val="22"/>
                <w:szCs w:val="22"/>
                <w:lang w:val="es-CO" w:eastAsia="es-CO"/>
              </w:rPr>
              <w:t>.00</w:t>
            </w:r>
          </w:p>
        </w:tc>
      </w:tr>
      <w:tr w:rsidR="00EC3B7A" w:rsidRPr="004B39AD" w14:paraId="07A5571C" w14:textId="77777777" w:rsidTr="0068276E">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1954486A"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SIN REQUISITOS</w:t>
            </w:r>
          </w:p>
        </w:tc>
        <w:tc>
          <w:tcPr>
            <w:tcW w:w="4773" w:type="dxa"/>
            <w:tcBorders>
              <w:top w:val="nil"/>
              <w:left w:val="nil"/>
              <w:bottom w:val="single" w:sz="4" w:space="0" w:color="auto"/>
              <w:right w:val="single" w:sz="4" w:space="0" w:color="auto"/>
            </w:tcBorders>
            <w:shd w:val="clear" w:color="auto" w:fill="auto"/>
            <w:noWrap/>
            <w:vAlign w:val="bottom"/>
            <w:hideMark/>
          </w:tcPr>
          <w:p w14:paraId="516AC21B" w14:textId="0A569CF7" w:rsidR="00EC3B7A" w:rsidRPr="004B39AD" w:rsidRDefault="00EC3B7A" w:rsidP="00B32E8C">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0</w:t>
            </w:r>
          </w:p>
        </w:tc>
      </w:tr>
      <w:tr w:rsidR="00EC3B7A" w:rsidRPr="004B39AD" w14:paraId="54F812CD" w14:textId="77777777" w:rsidTr="0068276E">
        <w:trPr>
          <w:trHeight w:val="300"/>
        </w:trPr>
        <w:tc>
          <w:tcPr>
            <w:tcW w:w="4300" w:type="dxa"/>
            <w:tcBorders>
              <w:top w:val="nil"/>
              <w:left w:val="single" w:sz="4" w:space="0" w:color="auto"/>
              <w:bottom w:val="single" w:sz="4" w:space="0" w:color="auto"/>
              <w:right w:val="single" w:sz="4" w:space="0" w:color="auto"/>
            </w:tcBorders>
            <w:shd w:val="clear" w:color="000000" w:fill="D9D9D9"/>
            <w:noWrap/>
            <w:vAlign w:val="bottom"/>
            <w:hideMark/>
          </w:tcPr>
          <w:p w14:paraId="6D0B83B8"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TOTAL RECIBOS MAS EFECTIVO</w:t>
            </w:r>
          </w:p>
        </w:tc>
        <w:tc>
          <w:tcPr>
            <w:tcW w:w="4773" w:type="dxa"/>
            <w:tcBorders>
              <w:top w:val="nil"/>
              <w:left w:val="nil"/>
              <w:bottom w:val="single" w:sz="4" w:space="0" w:color="auto"/>
              <w:right w:val="single" w:sz="4" w:space="0" w:color="auto"/>
            </w:tcBorders>
            <w:shd w:val="clear" w:color="auto" w:fill="auto"/>
            <w:noWrap/>
            <w:vAlign w:val="bottom"/>
            <w:hideMark/>
          </w:tcPr>
          <w:p w14:paraId="6DC90CAC" w14:textId="138FF2D8" w:rsidR="00EC3B7A" w:rsidRPr="004B39AD"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B11D24" w:rsidRPr="004B39AD">
              <w:rPr>
                <w:rFonts w:ascii="Tahoma" w:eastAsia="Times New Roman" w:hAnsi="Tahoma" w:cs="Tahoma"/>
                <w:b/>
                <w:bCs/>
                <w:color w:val="000000"/>
                <w:sz w:val="22"/>
                <w:szCs w:val="22"/>
                <w:lang w:val="es-CO" w:eastAsia="es-CO"/>
              </w:rPr>
              <w:t>1</w:t>
            </w:r>
            <w:r w:rsidR="000F48CB" w:rsidRPr="004B39AD">
              <w:rPr>
                <w:rFonts w:ascii="Tahoma" w:eastAsia="Times New Roman" w:hAnsi="Tahoma" w:cs="Tahoma"/>
                <w:b/>
                <w:bCs/>
                <w:color w:val="000000"/>
                <w:sz w:val="22"/>
                <w:szCs w:val="22"/>
                <w:lang w:val="es-CO" w:eastAsia="es-CO"/>
              </w:rPr>
              <w:t>78.800</w:t>
            </w:r>
            <w:r w:rsidR="00EC3B7A" w:rsidRPr="004B39AD">
              <w:rPr>
                <w:rFonts w:ascii="Tahoma" w:eastAsia="Times New Roman" w:hAnsi="Tahoma" w:cs="Tahoma"/>
                <w:b/>
                <w:bCs/>
                <w:color w:val="000000"/>
                <w:sz w:val="22"/>
                <w:szCs w:val="22"/>
                <w:lang w:val="es-CO" w:eastAsia="es-CO"/>
              </w:rPr>
              <w:t>,00</w:t>
            </w:r>
          </w:p>
        </w:tc>
      </w:tr>
    </w:tbl>
    <w:p w14:paraId="08F7665D" w14:textId="77777777" w:rsidR="00EC3B7A" w:rsidRDefault="00EC3B7A" w:rsidP="00EC3B7A">
      <w:pPr>
        <w:rPr>
          <w:rFonts w:ascii="Tahoma" w:hAnsi="Tahoma" w:cs="Tahoma"/>
          <w:b/>
          <w:bCs/>
          <w:sz w:val="22"/>
          <w:szCs w:val="22"/>
        </w:rPr>
      </w:pPr>
    </w:p>
    <w:p w14:paraId="53A502ED" w14:textId="08034988" w:rsidR="00B11D24" w:rsidRPr="004B39AD" w:rsidRDefault="00B11D24" w:rsidP="004B39AD">
      <w:pPr>
        <w:pStyle w:val="Prrafodelista"/>
        <w:numPr>
          <w:ilvl w:val="0"/>
          <w:numId w:val="1"/>
        </w:numPr>
        <w:jc w:val="both"/>
        <w:rPr>
          <w:rFonts w:ascii="Tahoma" w:hAnsi="Tahoma" w:cs="Tahoma"/>
          <w:bCs/>
          <w:sz w:val="22"/>
          <w:szCs w:val="22"/>
        </w:rPr>
      </w:pPr>
      <w:r w:rsidRPr="004B39AD">
        <w:rPr>
          <w:rFonts w:ascii="Tahoma" w:hAnsi="Tahoma" w:cs="Tahoma"/>
          <w:bCs/>
          <w:sz w:val="22"/>
          <w:szCs w:val="22"/>
        </w:rPr>
        <w:t>Los registros en el libro auxiliar de caja menor son oportunos.</w:t>
      </w:r>
    </w:p>
    <w:p w14:paraId="2756DB53" w14:textId="7B752C5E" w:rsidR="00B11D24" w:rsidRPr="004B39AD" w:rsidRDefault="00B11D24" w:rsidP="004B39AD">
      <w:pPr>
        <w:pStyle w:val="Prrafodelista"/>
        <w:numPr>
          <w:ilvl w:val="0"/>
          <w:numId w:val="1"/>
        </w:numPr>
        <w:jc w:val="both"/>
        <w:rPr>
          <w:rFonts w:ascii="Tahoma" w:hAnsi="Tahoma" w:cs="Tahoma"/>
          <w:bCs/>
          <w:sz w:val="22"/>
          <w:szCs w:val="22"/>
        </w:rPr>
      </w:pPr>
      <w:r w:rsidRPr="004B39AD">
        <w:rPr>
          <w:rFonts w:ascii="Tahoma" w:hAnsi="Tahoma" w:cs="Tahoma"/>
          <w:bCs/>
          <w:sz w:val="22"/>
          <w:szCs w:val="22"/>
        </w:rPr>
        <w:t>Se utiliza el formato controlado en la solicitud de reintegro de caja menor.</w:t>
      </w:r>
    </w:p>
    <w:p w14:paraId="1B83E0AC" w14:textId="2FECAE38" w:rsidR="00B11D24" w:rsidRPr="004B39AD" w:rsidRDefault="00B11D24" w:rsidP="004B39AD">
      <w:pPr>
        <w:pStyle w:val="Prrafodelista"/>
        <w:numPr>
          <w:ilvl w:val="0"/>
          <w:numId w:val="1"/>
        </w:numPr>
        <w:jc w:val="both"/>
        <w:rPr>
          <w:rFonts w:ascii="Tahoma" w:hAnsi="Tahoma" w:cs="Tahoma"/>
          <w:bCs/>
          <w:sz w:val="22"/>
          <w:szCs w:val="22"/>
        </w:rPr>
      </w:pPr>
      <w:r w:rsidRPr="004B39AD">
        <w:rPr>
          <w:rFonts w:ascii="Tahoma" w:hAnsi="Tahoma" w:cs="Tahoma"/>
          <w:bCs/>
          <w:sz w:val="22"/>
          <w:szCs w:val="22"/>
        </w:rPr>
        <w:t>Los gastos se encuentran debidamente soportados mediante facturas con el lleno de los requisitos legales.</w:t>
      </w:r>
    </w:p>
    <w:p w14:paraId="2D4EEFFE" w14:textId="77777777" w:rsidR="00B11D24" w:rsidRDefault="00B11D24" w:rsidP="00B11D24">
      <w:pPr>
        <w:jc w:val="both"/>
        <w:rPr>
          <w:rFonts w:ascii="Tahoma" w:hAnsi="Tahoma" w:cs="Tahoma"/>
          <w:bCs/>
          <w:sz w:val="22"/>
          <w:szCs w:val="22"/>
        </w:rPr>
      </w:pPr>
    </w:p>
    <w:p w14:paraId="310FE8E1" w14:textId="36480489" w:rsidR="00B11D24" w:rsidRDefault="00B11D24" w:rsidP="00B11D24">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7918ACC1" w14:textId="77777777" w:rsidR="00EC3B7A" w:rsidRPr="00660349" w:rsidRDefault="00EC3B7A" w:rsidP="00EC3B7A">
      <w:pPr>
        <w:rPr>
          <w:rFonts w:ascii="Tahoma" w:hAnsi="Tahoma" w:cs="Tahoma"/>
          <w:b/>
          <w:bCs/>
          <w:sz w:val="22"/>
          <w:szCs w:val="22"/>
          <w:lang w:val="es-CO"/>
        </w:rPr>
      </w:pPr>
    </w:p>
    <w:tbl>
      <w:tblPr>
        <w:tblStyle w:val="Tablaconcuadrcula"/>
        <w:tblW w:w="8951" w:type="dxa"/>
        <w:tblInd w:w="-34" w:type="dxa"/>
        <w:tblLook w:val="04A0" w:firstRow="1" w:lastRow="0" w:firstColumn="1" w:lastColumn="0" w:noHBand="0" w:noVBand="1"/>
      </w:tblPr>
      <w:tblGrid>
        <w:gridCol w:w="8951"/>
      </w:tblGrid>
      <w:tr w:rsidR="00EC3B7A" w14:paraId="513B22A8" w14:textId="77777777" w:rsidTr="00B32E8C">
        <w:trPr>
          <w:trHeight w:val="440"/>
        </w:trPr>
        <w:tc>
          <w:tcPr>
            <w:tcW w:w="8951" w:type="dxa"/>
            <w:vAlign w:val="center"/>
          </w:tcPr>
          <w:p w14:paraId="42A86518" w14:textId="62B128E6" w:rsidR="00EC3B7A" w:rsidRDefault="00EC3B7A" w:rsidP="00B32E8C">
            <w:pPr>
              <w:rPr>
                <w:rFonts w:ascii="Tahoma" w:hAnsi="Tahoma" w:cs="Tahoma"/>
                <w:bCs/>
                <w:sz w:val="22"/>
                <w:szCs w:val="22"/>
              </w:rPr>
            </w:pPr>
            <w:r>
              <w:rPr>
                <w:rFonts w:ascii="Tahoma" w:hAnsi="Tahoma" w:cs="Tahoma"/>
                <w:b/>
                <w:bCs/>
                <w:sz w:val="22"/>
                <w:szCs w:val="22"/>
              </w:rPr>
              <w:lastRenderedPageBreak/>
              <w:t>2.2.</w:t>
            </w:r>
            <w:r w:rsidR="00C8030B">
              <w:rPr>
                <w:rFonts w:ascii="Tahoma" w:hAnsi="Tahoma" w:cs="Tahoma"/>
                <w:b/>
                <w:bCs/>
                <w:sz w:val="22"/>
                <w:szCs w:val="22"/>
              </w:rPr>
              <w:t>4</w:t>
            </w:r>
            <w:r>
              <w:rPr>
                <w:rFonts w:ascii="Tahoma" w:hAnsi="Tahoma" w:cs="Tahoma"/>
                <w:b/>
                <w:bCs/>
                <w:sz w:val="22"/>
                <w:szCs w:val="22"/>
              </w:rPr>
              <w:t xml:space="preserve">.2  </w:t>
            </w:r>
            <w:r w:rsidR="00B11D24">
              <w:rPr>
                <w:rFonts w:ascii="Tahoma" w:hAnsi="Tahoma" w:cs="Tahoma"/>
                <w:b/>
                <w:bCs/>
                <w:sz w:val="22"/>
                <w:szCs w:val="22"/>
              </w:rPr>
              <w:t xml:space="preserve">SECRETARIA DE </w:t>
            </w:r>
            <w:r w:rsidR="000F48CB" w:rsidRPr="004A06D3">
              <w:rPr>
                <w:rFonts w:ascii="Tahoma" w:hAnsi="Tahoma" w:cs="Tahoma"/>
                <w:b/>
                <w:bCs/>
                <w:sz w:val="22"/>
                <w:szCs w:val="22"/>
              </w:rPr>
              <w:t>SALUD</w:t>
            </w:r>
            <w:r w:rsidR="000F48CB">
              <w:rPr>
                <w:rFonts w:ascii="Tahoma" w:hAnsi="Tahoma" w:cs="Tahoma"/>
                <w:b/>
                <w:bCs/>
                <w:sz w:val="22"/>
                <w:szCs w:val="22"/>
              </w:rPr>
              <w:t xml:space="preserve"> PUBLICA</w:t>
            </w:r>
          </w:p>
        </w:tc>
      </w:tr>
      <w:tr w:rsidR="00EC3B7A" w:rsidRPr="004A06D3" w14:paraId="6DE81476" w14:textId="77777777" w:rsidTr="004B39AD">
        <w:trPr>
          <w:trHeight w:val="1155"/>
        </w:trPr>
        <w:tc>
          <w:tcPr>
            <w:tcW w:w="8951" w:type="dxa"/>
          </w:tcPr>
          <w:p w14:paraId="64AD782C" w14:textId="02021CE0" w:rsidR="00EC3B7A" w:rsidRPr="004A06D3" w:rsidRDefault="00EC3B7A" w:rsidP="004A06D3">
            <w:pPr>
              <w:jc w:val="both"/>
              <w:rPr>
                <w:rFonts w:ascii="Tahoma" w:hAnsi="Tahoma" w:cs="Tahoma"/>
                <w:bCs/>
                <w:sz w:val="22"/>
                <w:szCs w:val="22"/>
              </w:rPr>
            </w:pPr>
            <w:r w:rsidRPr="004A06D3">
              <w:rPr>
                <w:rFonts w:ascii="Tahoma" w:hAnsi="Tahoma" w:cs="Tahoma"/>
                <w:bCs/>
                <w:sz w:val="22"/>
                <w:szCs w:val="22"/>
              </w:rPr>
              <w:t xml:space="preserve">En visita realizada el día </w:t>
            </w:r>
            <w:r w:rsidR="000F48CB" w:rsidRPr="004A06D3">
              <w:rPr>
                <w:rFonts w:ascii="Tahoma" w:hAnsi="Tahoma" w:cs="Tahoma"/>
                <w:bCs/>
                <w:sz w:val="22"/>
                <w:szCs w:val="22"/>
              </w:rPr>
              <w:t>14 de noviembre</w:t>
            </w:r>
            <w:r w:rsidRPr="004A06D3">
              <w:rPr>
                <w:rFonts w:ascii="Tahoma" w:hAnsi="Tahoma" w:cs="Tahoma"/>
                <w:bCs/>
                <w:sz w:val="22"/>
                <w:szCs w:val="22"/>
              </w:rPr>
              <w:t xml:space="preserve"> de 2017, se dio inicio al arqueo de caja menor a las </w:t>
            </w:r>
            <w:r w:rsidR="000F48CB" w:rsidRPr="004A06D3">
              <w:rPr>
                <w:rFonts w:ascii="Tahoma" w:hAnsi="Tahoma" w:cs="Tahoma"/>
                <w:bCs/>
                <w:sz w:val="22"/>
                <w:szCs w:val="22"/>
              </w:rPr>
              <w:t>4</w:t>
            </w:r>
            <w:r w:rsidRPr="004A06D3">
              <w:rPr>
                <w:rFonts w:ascii="Tahoma" w:hAnsi="Tahoma" w:cs="Tahoma"/>
                <w:bCs/>
                <w:sz w:val="22"/>
                <w:szCs w:val="22"/>
              </w:rPr>
              <w:t>:</w:t>
            </w:r>
            <w:r w:rsidR="000F48CB" w:rsidRPr="004A06D3">
              <w:rPr>
                <w:rFonts w:ascii="Tahoma" w:hAnsi="Tahoma" w:cs="Tahoma"/>
                <w:bCs/>
                <w:sz w:val="22"/>
                <w:szCs w:val="22"/>
              </w:rPr>
              <w:t>17</w:t>
            </w:r>
            <w:r w:rsidRPr="004A06D3">
              <w:rPr>
                <w:rFonts w:ascii="Tahoma" w:hAnsi="Tahoma" w:cs="Tahoma"/>
                <w:bCs/>
                <w:sz w:val="22"/>
                <w:szCs w:val="22"/>
              </w:rPr>
              <w:t xml:space="preserve"> p.m. hasta las </w:t>
            </w:r>
            <w:r w:rsidR="00B11D24" w:rsidRPr="004A06D3">
              <w:rPr>
                <w:rFonts w:ascii="Tahoma" w:hAnsi="Tahoma" w:cs="Tahoma"/>
                <w:bCs/>
                <w:sz w:val="22"/>
                <w:szCs w:val="22"/>
              </w:rPr>
              <w:t>4</w:t>
            </w:r>
            <w:r w:rsidRPr="004A06D3">
              <w:rPr>
                <w:rFonts w:ascii="Tahoma" w:hAnsi="Tahoma" w:cs="Tahoma"/>
                <w:bCs/>
                <w:sz w:val="22"/>
                <w:szCs w:val="22"/>
              </w:rPr>
              <w:t>:</w:t>
            </w:r>
            <w:r w:rsidR="000F48CB" w:rsidRPr="004A06D3">
              <w:rPr>
                <w:rFonts w:ascii="Tahoma" w:hAnsi="Tahoma" w:cs="Tahoma"/>
                <w:bCs/>
                <w:sz w:val="22"/>
                <w:szCs w:val="22"/>
              </w:rPr>
              <w:t>3</w:t>
            </w:r>
            <w:r w:rsidRPr="004A06D3">
              <w:rPr>
                <w:rFonts w:ascii="Tahoma" w:hAnsi="Tahoma" w:cs="Tahoma"/>
                <w:bCs/>
                <w:sz w:val="22"/>
                <w:szCs w:val="22"/>
              </w:rPr>
              <w:t xml:space="preserve">0 p.m., se verificó la Resolución </w:t>
            </w:r>
            <w:r w:rsidR="000F48CB" w:rsidRPr="004A06D3">
              <w:rPr>
                <w:rFonts w:ascii="Tahoma" w:hAnsi="Tahoma" w:cs="Tahoma"/>
                <w:bCs/>
                <w:sz w:val="22"/>
                <w:szCs w:val="22"/>
              </w:rPr>
              <w:t>0453</w:t>
            </w:r>
            <w:r w:rsidRPr="004A06D3">
              <w:rPr>
                <w:rFonts w:ascii="Tahoma" w:hAnsi="Tahoma" w:cs="Tahoma"/>
                <w:bCs/>
                <w:sz w:val="22"/>
                <w:szCs w:val="22"/>
              </w:rPr>
              <w:t xml:space="preserve"> de </w:t>
            </w:r>
            <w:r w:rsidR="000F48CB" w:rsidRPr="004A06D3">
              <w:rPr>
                <w:rFonts w:ascii="Tahoma" w:hAnsi="Tahoma" w:cs="Tahoma"/>
                <w:bCs/>
                <w:sz w:val="22"/>
                <w:szCs w:val="22"/>
              </w:rPr>
              <w:t>marzo 14</w:t>
            </w:r>
            <w:r w:rsidRPr="004A06D3">
              <w:rPr>
                <w:rFonts w:ascii="Tahoma" w:hAnsi="Tahoma" w:cs="Tahoma"/>
                <w:bCs/>
                <w:sz w:val="22"/>
                <w:szCs w:val="22"/>
              </w:rPr>
              <w:t xml:space="preserve"> de 2017, </w:t>
            </w:r>
            <w:r w:rsidR="000F48CB" w:rsidRPr="004A06D3">
              <w:rPr>
                <w:rFonts w:ascii="Tahoma" w:hAnsi="Tahoma" w:cs="Tahoma"/>
                <w:bCs/>
                <w:sz w:val="22"/>
                <w:szCs w:val="22"/>
              </w:rPr>
              <w:t>m</w:t>
            </w:r>
            <w:r w:rsidRPr="004A06D3">
              <w:rPr>
                <w:rFonts w:ascii="Tahoma" w:hAnsi="Tahoma" w:cs="Tahoma"/>
                <w:bCs/>
                <w:sz w:val="22"/>
                <w:szCs w:val="22"/>
              </w:rPr>
              <w:t>ediante la cual se constituyó la caja menor, póliza de manejo vigente Nro. 21984824 expedida por la Compañía Allianz Seguros S.A. para la vigencia 2017.</w:t>
            </w:r>
          </w:p>
        </w:tc>
      </w:tr>
    </w:tbl>
    <w:p w14:paraId="7B65E2F5" w14:textId="77777777" w:rsidR="00EC3B7A" w:rsidRDefault="00EC3B7A" w:rsidP="00EC3B7A">
      <w:pPr>
        <w:rPr>
          <w:rFonts w:ascii="Tahoma" w:hAnsi="Tahoma" w:cs="Tahoma"/>
          <w:b/>
          <w:bCs/>
          <w:sz w:val="22"/>
          <w:szCs w:val="22"/>
        </w:rPr>
      </w:pPr>
    </w:p>
    <w:p w14:paraId="7BC71ED3" w14:textId="77777777" w:rsidR="00B32E8C" w:rsidRPr="004A06D3" w:rsidRDefault="00B32E8C" w:rsidP="00EC3B7A">
      <w:pPr>
        <w:rPr>
          <w:rFonts w:ascii="Tahoma" w:hAnsi="Tahoma" w:cs="Tahoma"/>
          <w:b/>
          <w:bCs/>
          <w:sz w:val="22"/>
          <w:szCs w:val="22"/>
        </w:rPr>
      </w:pPr>
    </w:p>
    <w:tbl>
      <w:tblPr>
        <w:tblW w:w="9059" w:type="dxa"/>
        <w:tblInd w:w="-72" w:type="dxa"/>
        <w:tblCellMar>
          <w:left w:w="70" w:type="dxa"/>
          <w:right w:w="70" w:type="dxa"/>
        </w:tblCellMar>
        <w:tblLook w:val="04A0" w:firstRow="1" w:lastRow="0" w:firstColumn="1" w:lastColumn="0" w:noHBand="0" w:noVBand="1"/>
      </w:tblPr>
      <w:tblGrid>
        <w:gridCol w:w="4477"/>
        <w:gridCol w:w="4582"/>
      </w:tblGrid>
      <w:tr w:rsidR="00EC3B7A" w:rsidRPr="004B39AD" w14:paraId="5BCD87F3" w14:textId="77777777" w:rsidTr="00B32E8C">
        <w:trPr>
          <w:trHeight w:val="304"/>
        </w:trPr>
        <w:tc>
          <w:tcPr>
            <w:tcW w:w="44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49FC198"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DEPENDENCIA</w:t>
            </w:r>
          </w:p>
        </w:tc>
        <w:tc>
          <w:tcPr>
            <w:tcW w:w="4582" w:type="dxa"/>
            <w:tcBorders>
              <w:top w:val="single" w:sz="4" w:space="0" w:color="auto"/>
              <w:left w:val="nil"/>
              <w:bottom w:val="single" w:sz="4" w:space="0" w:color="auto"/>
              <w:right w:val="single" w:sz="4" w:space="0" w:color="auto"/>
            </w:tcBorders>
            <w:shd w:val="clear" w:color="auto" w:fill="auto"/>
            <w:noWrap/>
            <w:vAlign w:val="bottom"/>
            <w:hideMark/>
          </w:tcPr>
          <w:p w14:paraId="4FD28F3A" w14:textId="6008B348" w:rsidR="00EC3B7A" w:rsidRPr="004B39AD" w:rsidRDefault="00B11D24" w:rsidP="000F48CB">
            <w:pPr>
              <w:jc w:val="center"/>
              <w:rPr>
                <w:rFonts w:ascii="Tahoma" w:eastAsia="Times New Roman" w:hAnsi="Tahoma" w:cs="Tahoma"/>
                <w:b/>
                <w:color w:val="000000"/>
                <w:sz w:val="22"/>
                <w:szCs w:val="22"/>
                <w:lang w:val="es-CO" w:eastAsia="es-CO"/>
              </w:rPr>
            </w:pPr>
            <w:r w:rsidRPr="004B39AD">
              <w:rPr>
                <w:rFonts w:ascii="Tahoma" w:eastAsia="Times New Roman" w:hAnsi="Tahoma" w:cs="Tahoma"/>
                <w:b/>
                <w:color w:val="000000"/>
                <w:sz w:val="22"/>
                <w:szCs w:val="22"/>
                <w:lang w:val="es-CO" w:eastAsia="es-CO"/>
              </w:rPr>
              <w:t xml:space="preserve">SECRETARIA </w:t>
            </w:r>
            <w:r w:rsidR="000F48CB" w:rsidRPr="004B39AD">
              <w:rPr>
                <w:rFonts w:ascii="Tahoma" w:eastAsia="Times New Roman" w:hAnsi="Tahoma" w:cs="Tahoma"/>
                <w:b/>
                <w:color w:val="000000"/>
                <w:sz w:val="22"/>
                <w:szCs w:val="22"/>
                <w:lang w:val="es-CO" w:eastAsia="es-CO"/>
              </w:rPr>
              <w:t>DE SALUD PUBLICA</w:t>
            </w:r>
            <w:r w:rsidR="00EC3B7A" w:rsidRPr="004B39AD">
              <w:rPr>
                <w:rFonts w:ascii="Tahoma" w:eastAsia="Times New Roman" w:hAnsi="Tahoma" w:cs="Tahoma"/>
                <w:b/>
                <w:color w:val="000000"/>
                <w:sz w:val="22"/>
                <w:szCs w:val="22"/>
                <w:lang w:val="es-CO" w:eastAsia="es-CO"/>
              </w:rPr>
              <w:t xml:space="preserve"> </w:t>
            </w:r>
          </w:p>
        </w:tc>
      </w:tr>
      <w:tr w:rsidR="00EC3B7A" w:rsidRPr="004B39AD" w14:paraId="188BB466"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76E553FC"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RESPONSABLE</w:t>
            </w:r>
          </w:p>
        </w:tc>
        <w:tc>
          <w:tcPr>
            <w:tcW w:w="4582" w:type="dxa"/>
            <w:tcBorders>
              <w:top w:val="nil"/>
              <w:left w:val="nil"/>
              <w:bottom w:val="single" w:sz="4" w:space="0" w:color="auto"/>
              <w:right w:val="single" w:sz="4" w:space="0" w:color="auto"/>
            </w:tcBorders>
            <w:shd w:val="clear" w:color="auto" w:fill="auto"/>
            <w:noWrap/>
            <w:vAlign w:val="bottom"/>
            <w:hideMark/>
          </w:tcPr>
          <w:p w14:paraId="56D3DB2A" w14:textId="5583A3F8" w:rsidR="00EC3B7A" w:rsidRPr="004B39AD" w:rsidRDefault="000F48CB" w:rsidP="004B76BF">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Luisa Fernanda Ocampo Villa</w:t>
            </w:r>
          </w:p>
        </w:tc>
      </w:tr>
      <w:tr w:rsidR="00EC3B7A" w:rsidRPr="004B39AD" w14:paraId="1F6788E7"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4294743D"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 xml:space="preserve">RESOLUCION </w:t>
            </w:r>
          </w:p>
        </w:tc>
        <w:tc>
          <w:tcPr>
            <w:tcW w:w="4582" w:type="dxa"/>
            <w:tcBorders>
              <w:top w:val="nil"/>
              <w:left w:val="nil"/>
              <w:bottom w:val="single" w:sz="4" w:space="0" w:color="auto"/>
              <w:right w:val="single" w:sz="4" w:space="0" w:color="auto"/>
            </w:tcBorders>
            <w:shd w:val="clear" w:color="auto" w:fill="auto"/>
            <w:noWrap/>
            <w:vAlign w:val="bottom"/>
            <w:hideMark/>
          </w:tcPr>
          <w:p w14:paraId="543C1111" w14:textId="6347BAF6" w:rsidR="00EC3B7A" w:rsidRPr="004B39AD" w:rsidRDefault="00EC3B7A" w:rsidP="00B11D24">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 xml:space="preserve">Nro. </w:t>
            </w:r>
            <w:r w:rsidR="000F48CB" w:rsidRPr="004B39AD">
              <w:rPr>
                <w:rFonts w:ascii="Tahoma" w:eastAsia="Times New Roman" w:hAnsi="Tahoma" w:cs="Tahoma"/>
                <w:color w:val="000000"/>
                <w:sz w:val="22"/>
                <w:szCs w:val="22"/>
                <w:lang w:val="es-CO" w:eastAsia="es-CO"/>
              </w:rPr>
              <w:t>0453 de marzo 14 de 2017</w:t>
            </w:r>
          </w:p>
        </w:tc>
      </w:tr>
      <w:tr w:rsidR="00EC3B7A" w:rsidRPr="004B39AD" w14:paraId="7D1BEF4D"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61FBC395"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VR. ASIGNACION</w:t>
            </w:r>
          </w:p>
        </w:tc>
        <w:tc>
          <w:tcPr>
            <w:tcW w:w="4582" w:type="dxa"/>
            <w:tcBorders>
              <w:top w:val="nil"/>
              <w:left w:val="nil"/>
              <w:bottom w:val="single" w:sz="4" w:space="0" w:color="auto"/>
              <w:right w:val="single" w:sz="4" w:space="0" w:color="auto"/>
            </w:tcBorders>
            <w:shd w:val="clear" w:color="auto" w:fill="auto"/>
            <w:noWrap/>
            <w:vAlign w:val="bottom"/>
            <w:hideMark/>
          </w:tcPr>
          <w:p w14:paraId="128B17C7" w14:textId="7C277D8E" w:rsidR="00EC3B7A" w:rsidRPr="004B39AD" w:rsidRDefault="00EC3B7A" w:rsidP="004B39AD">
            <w:pPr>
              <w:jc w:val="cente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 xml:space="preserve">$ </w:t>
            </w:r>
            <w:r w:rsidR="000F48CB" w:rsidRPr="004B39AD">
              <w:rPr>
                <w:rFonts w:ascii="Tahoma" w:eastAsia="Times New Roman" w:hAnsi="Tahoma" w:cs="Tahoma"/>
                <w:b/>
                <w:bCs/>
                <w:color w:val="000000"/>
                <w:sz w:val="22"/>
                <w:szCs w:val="22"/>
                <w:lang w:val="es-CO" w:eastAsia="es-CO"/>
              </w:rPr>
              <w:t>17</w:t>
            </w:r>
            <w:r w:rsidR="00B11D24" w:rsidRPr="004B39AD">
              <w:rPr>
                <w:rFonts w:ascii="Tahoma" w:eastAsia="Times New Roman" w:hAnsi="Tahoma" w:cs="Tahoma"/>
                <w:b/>
                <w:bCs/>
                <w:color w:val="000000"/>
                <w:sz w:val="22"/>
                <w:szCs w:val="22"/>
                <w:lang w:val="es-CO" w:eastAsia="es-CO"/>
              </w:rPr>
              <w:t>0</w:t>
            </w:r>
            <w:r w:rsidRPr="004B39AD">
              <w:rPr>
                <w:rFonts w:ascii="Tahoma" w:eastAsia="Times New Roman" w:hAnsi="Tahoma" w:cs="Tahoma"/>
                <w:b/>
                <w:bCs/>
                <w:color w:val="000000"/>
                <w:sz w:val="22"/>
                <w:szCs w:val="22"/>
                <w:lang w:val="es-CO" w:eastAsia="es-CO"/>
              </w:rPr>
              <w:t>.</w:t>
            </w:r>
            <w:r w:rsidR="00B11D24" w:rsidRPr="004B39AD">
              <w:rPr>
                <w:rFonts w:ascii="Tahoma" w:eastAsia="Times New Roman" w:hAnsi="Tahoma" w:cs="Tahoma"/>
                <w:b/>
                <w:bCs/>
                <w:color w:val="000000"/>
                <w:sz w:val="22"/>
                <w:szCs w:val="22"/>
                <w:lang w:val="es-CO" w:eastAsia="es-CO"/>
              </w:rPr>
              <w:t>00</w:t>
            </w:r>
            <w:r w:rsidRPr="004B39AD">
              <w:rPr>
                <w:rFonts w:ascii="Tahoma" w:eastAsia="Times New Roman" w:hAnsi="Tahoma" w:cs="Tahoma"/>
                <w:b/>
                <w:bCs/>
                <w:color w:val="000000"/>
                <w:sz w:val="22"/>
                <w:szCs w:val="22"/>
                <w:lang w:val="es-CO" w:eastAsia="es-CO"/>
              </w:rPr>
              <w:t>0.00</w:t>
            </w:r>
          </w:p>
        </w:tc>
      </w:tr>
      <w:tr w:rsidR="00EC3B7A" w:rsidRPr="004B39AD" w14:paraId="0D864ECA" w14:textId="77777777" w:rsidTr="00B32E8C">
        <w:trPr>
          <w:trHeight w:val="304"/>
        </w:trPr>
        <w:tc>
          <w:tcPr>
            <w:tcW w:w="4477" w:type="dxa"/>
            <w:tcBorders>
              <w:top w:val="nil"/>
              <w:left w:val="nil"/>
              <w:bottom w:val="nil"/>
              <w:right w:val="nil"/>
            </w:tcBorders>
            <w:shd w:val="clear" w:color="auto" w:fill="auto"/>
            <w:noWrap/>
            <w:vAlign w:val="bottom"/>
            <w:hideMark/>
          </w:tcPr>
          <w:p w14:paraId="015D8515" w14:textId="77777777" w:rsidR="00060EC5" w:rsidRDefault="00060EC5" w:rsidP="004B76BF">
            <w:pPr>
              <w:rPr>
                <w:rFonts w:ascii="Tahoma" w:eastAsia="Times New Roman" w:hAnsi="Tahoma" w:cs="Tahoma"/>
                <w:color w:val="000000"/>
                <w:sz w:val="22"/>
                <w:szCs w:val="22"/>
                <w:lang w:val="es-CO" w:eastAsia="es-CO"/>
              </w:rPr>
            </w:pPr>
          </w:p>
          <w:p w14:paraId="33B85E26" w14:textId="77777777" w:rsidR="00B32E8C" w:rsidRPr="004B39AD" w:rsidRDefault="00B32E8C" w:rsidP="004B76BF">
            <w:pPr>
              <w:rPr>
                <w:rFonts w:ascii="Tahoma" w:eastAsia="Times New Roman" w:hAnsi="Tahoma" w:cs="Tahoma"/>
                <w:color w:val="000000"/>
                <w:sz w:val="22"/>
                <w:szCs w:val="22"/>
                <w:lang w:val="es-CO" w:eastAsia="es-CO"/>
              </w:rPr>
            </w:pPr>
          </w:p>
        </w:tc>
        <w:tc>
          <w:tcPr>
            <w:tcW w:w="4582" w:type="dxa"/>
            <w:tcBorders>
              <w:top w:val="nil"/>
              <w:left w:val="nil"/>
              <w:bottom w:val="nil"/>
              <w:right w:val="nil"/>
            </w:tcBorders>
            <w:shd w:val="clear" w:color="auto" w:fill="auto"/>
            <w:noWrap/>
            <w:vAlign w:val="bottom"/>
            <w:hideMark/>
          </w:tcPr>
          <w:p w14:paraId="4300B757" w14:textId="77777777" w:rsidR="00EC3B7A" w:rsidRPr="004B39AD" w:rsidRDefault="00EC3B7A" w:rsidP="004B76BF">
            <w:pPr>
              <w:rPr>
                <w:rFonts w:ascii="Tahoma" w:eastAsia="Times New Roman" w:hAnsi="Tahoma" w:cs="Tahoma"/>
                <w:color w:val="000000"/>
                <w:sz w:val="22"/>
                <w:szCs w:val="22"/>
                <w:lang w:val="es-CO" w:eastAsia="es-CO"/>
              </w:rPr>
            </w:pPr>
          </w:p>
        </w:tc>
      </w:tr>
      <w:tr w:rsidR="00EC3B7A" w:rsidRPr="004B39AD" w14:paraId="123EA974" w14:textId="77777777" w:rsidTr="00B32E8C">
        <w:trPr>
          <w:trHeight w:val="304"/>
        </w:trPr>
        <w:tc>
          <w:tcPr>
            <w:tcW w:w="44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89481D"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DINERO EN EFECTIVO</w:t>
            </w:r>
          </w:p>
        </w:tc>
        <w:tc>
          <w:tcPr>
            <w:tcW w:w="4582" w:type="dxa"/>
            <w:tcBorders>
              <w:top w:val="single" w:sz="4" w:space="0" w:color="auto"/>
              <w:left w:val="nil"/>
              <w:bottom w:val="single" w:sz="4" w:space="0" w:color="auto"/>
              <w:right w:val="single" w:sz="4" w:space="0" w:color="auto"/>
            </w:tcBorders>
            <w:shd w:val="clear" w:color="auto" w:fill="auto"/>
            <w:noWrap/>
            <w:vAlign w:val="bottom"/>
            <w:hideMark/>
          </w:tcPr>
          <w:p w14:paraId="51A06B3B" w14:textId="0D7CD4AA" w:rsidR="00EC3B7A" w:rsidRPr="004B39AD" w:rsidRDefault="00EC3B7A"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29</w:t>
            </w:r>
            <w:r w:rsidR="00B11D24" w:rsidRPr="004B39AD">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000</w:t>
            </w:r>
            <w:r w:rsidRPr="004B39AD">
              <w:rPr>
                <w:rFonts w:ascii="Tahoma" w:eastAsia="Times New Roman" w:hAnsi="Tahoma" w:cs="Tahoma"/>
                <w:color w:val="000000"/>
                <w:sz w:val="22"/>
                <w:szCs w:val="22"/>
                <w:lang w:val="es-CO" w:eastAsia="es-CO"/>
              </w:rPr>
              <w:t>,00</w:t>
            </w:r>
          </w:p>
        </w:tc>
      </w:tr>
      <w:tr w:rsidR="00EC3B7A" w:rsidRPr="004B39AD" w14:paraId="17F8011A"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08F773A7"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CON REQUISITOS</w:t>
            </w:r>
          </w:p>
        </w:tc>
        <w:tc>
          <w:tcPr>
            <w:tcW w:w="4582" w:type="dxa"/>
            <w:tcBorders>
              <w:top w:val="nil"/>
              <w:left w:val="nil"/>
              <w:bottom w:val="single" w:sz="4" w:space="0" w:color="auto"/>
              <w:right w:val="single" w:sz="4" w:space="0" w:color="auto"/>
            </w:tcBorders>
            <w:shd w:val="clear" w:color="auto" w:fill="auto"/>
            <w:noWrap/>
            <w:vAlign w:val="bottom"/>
            <w:hideMark/>
          </w:tcPr>
          <w:p w14:paraId="181C7D1A" w14:textId="0C54118D"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11.000</w:t>
            </w:r>
            <w:r w:rsidR="00C7620F" w:rsidRPr="004B39AD">
              <w:rPr>
                <w:rFonts w:ascii="Tahoma" w:eastAsia="Times New Roman" w:hAnsi="Tahoma" w:cs="Tahoma"/>
                <w:color w:val="000000"/>
                <w:sz w:val="22"/>
                <w:szCs w:val="22"/>
                <w:lang w:val="es-CO" w:eastAsia="es-CO"/>
              </w:rPr>
              <w:t>.00</w:t>
            </w:r>
          </w:p>
        </w:tc>
      </w:tr>
      <w:tr w:rsidR="00EC3B7A" w:rsidRPr="004B39AD" w14:paraId="10C232FB"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204EEDD5"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SIN REQUISITOS – Provis.</w:t>
            </w:r>
          </w:p>
        </w:tc>
        <w:tc>
          <w:tcPr>
            <w:tcW w:w="4582" w:type="dxa"/>
            <w:tcBorders>
              <w:top w:val="nil"/>
              <w:left w:val="nil"/>
              <w:bottom w:val="single" w:sz="4" w:space="0" w:color="auto"/>
              <w:right w:val="single" w:sz="4" w:space="0" w:color="auto"/>
            </w:tcBorders>
            <w:shd w:val="clear" w:color="auto" w:fill="auto"/>
            <w:noWrap/>
            <w:vAlign w:val="bottom"/>
            <w:hideMark/>
          </w:tcPr>
          <w:p w14:paraId="0F06BE60" w14:textId="6C5500B8"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F48CB" w:rsidRPr="004B39AD">
              <w:rPr>
                <w:rFonts w:ascii="Tahoma" w:eastAsia="Times New Roman" w:hAnsi="Tahoma" w:cs="Tahoma"/>
                <w:color w:val="000000"/>
                <w:sz w:val="22"/>
                <w:szCs w:val="22"/>
                <w:lang w:val="es-CO" w:eastAsia="es-CO"/>
              </w:rPr>
              <w:t>130.000.</w:t>
            </w:r>
            <w:r w:rsidR="00EC3B7A" w:rsidRPr="004B39AD">
              <w:rPr>
                <w:rFonts w:ascii="Tahoma" w:eastAsia="Times New Roman" w:hAnsi="Tahoma" w:cs="Tahoma"/>
                <w:color w:val="000000"/>
                <w:sz w:val="22"/>
                <w:szCs w:val="22"/>
                <w:lang w:val="es-CO" w:eastAsia="es-CO"/>
              </w:rPr>
              <w:t>00</w:t>
            </w:r>
          </w:p>
        </w:tc>
      </w:tr>
      <w:tr w:rsidR="00EC3B7A" w:rsidRPr="004B39AD" w14:paraId="4A52B698" w14:textId="77777777" w:rsidTr="00B32E8C">
        <w:trPr>
          <w:trHeight w:val="304"/>
        </w:trPr>
        <w:tc>
          <w:tcPr>
            <w:tcW w:w="4477" w:type="dxa"/>
            <w:tcBorders>
              <w:top w:val="nil"/>
              <w:left w:val="single" w:sz="4" w:space="0" w:color="auto"/>
              <w:bottom w:val="single" w:sz="4" w:space="0" w:color="auto"/>
              <w:right w:val="single" w:sz="4" w:space="0" w:color="auto"/>
            </w:tcBorders>
            <w:shd w:val="clear" w:color="000000" w:fill="D9D9D9"/>
            <w:noWrap/>
            <w:vAlign w:val="bottom"/>
            <w:hideMark/>
          </w:tcPr>
          <w:p w14:paraId="052A9351"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TOTAL RECIBOS MAS EFECTIVO</w:t>
            </w:r>
          </w:p>
        </w:tc>
        <w:tc>
          <w:tcPr>
            <w:tcW w:w="4582" w:type="dxa"/>
            <w:tcBorders>
              <w:top w:val="nil"/>
              <w:left w:val="nil"/>
              <w:bottom w:val="single" w:sz="4" w:space="0" w:color="auto"/>
              <w:right w:val="single" w:sz="4" w:space="0" w:color="auto"/>
            </w:tcBorders>
            <w:shd w:val="clear" w:color="auto" w:fill="auto"/>
            <w:noWrap/>
            <w:vAlign w:val="bottom"/>
            <w:hideMark/>
          </w:tcPr>
          <w:p w14:paraId="4D622C85" w14:textId="4C07FFCD"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C7620F" w:rsidRPr="004B39AD">
              <w:rPr>
                <w:rFonts w:ascii="Tahoma" w:eastAsia="Times New Roman" w:hAnsi="Tahoma" w:cs="Tahoma"/>
                <w:b/>
                <w:bCs/>
                <w:color w:val="000000"/>
                <w:sz w:val="22"/>
                <w:szCs w:val="22"/>
                <w:lang w:val="es-CO" w:eastAsia="es-CO"/>
              </w:rPr>
              <w:t>1</w:t>
            </w:r>
            <w:r w:rsidR="000F48CB" w:rsidRPr="004B39AD">
              <w:rPr>
                <w:rFonts w:ascii="Tahoma" w:eastAsia="Times New Roman" w:hAnsi="Tahoma" w:cs="Tahoma"/>
                <w:b/>
                <w:bCs/>
                <w:color w:val="000000"/>
                <w:sz w:val="22"/>
                <w:szCs w:val="22"/>
                <w:lang w:val="es-CO" w:eastAsia="es-CO"/>
              </w:rPr>
              <w:t>70</w:t>
            </w:r>
            <w:r w:rsidR="00C7620F" w:rsidRPr="004B39AD">
              <w:rPr>
                <w:rFonts w:ascii="Tahoma" w:eastAsia="Times New Roman" w:hAnsi="Tahoma" w:cs="Tahoma"/>
                <w:b/>
                <w:bCs/>
                <w:color w:val="000000"/>
                <w:sz w:val="22"/>
                <w:szCs w:val="22"/>
                <w:lang w:val="es-CO" w:eastAsia="es-CO"/>
              </w:rPr>
              <w:t>.000</w:t>
            </w:r>
            <w:r w:rsidR="00EC3B7A" w:rsidRPr="004B39AD">
              <w:rPr>
                <w:rFonts w:ascii="Tahoma" w:eastAsia="Times New Roman" w:hAnsi="Tahoma" w:cs="Tahoma"/>
                <w:b/>
                <w:bCs/>
                <w:color w:val="000000"/>
                <w:sz w:val="22"/>
                <w:szCs w:val="22"/>
                <w:lang w:val="es-CO" w:eastAsia="es-CO"/>
              </w:rPr>
              <w:t>,00</w:t>
            </w:r>
          </w:p>
        </w:tc>
      </w:tr>
    </w:tbl>
    <w:p w14:paraId="75B13A11" w14:textId="77777777" w:rsidR="00EC3B7A" w:rsidRDefault="00EC3B7A" w:rsidP="00EC3B7A">
      <w:pPr>
        <w:rPr>
          <w:rFonts w:ascii="Tahoma" w:hAnsi="Tahoma" w:cs="Tahoma"/>
          <w:b/>
          <w:bCs/>
          <w:sz w:val="22"/>
          <w:szCs w:val="22"/>
        </w:rPr>
      </w:pPr>
    </w:p>
    <w:p w14:paraId="2B0D9BAF" w14:textId="77777777" w:rsidR="00EC3B7A" w:rsidRPr="004B39AD" w:rsidRDefault="00EC3B7A" w:rsidP="004B39AD">
      <w:pPr>
        <w:pStyle w:val="Prrafodelista"/>
        <w:numPr>
          <w:ilvl w:val="0"/>
          <w:numId w:val="2"/>
        </w:numPr>
        <w:jc w:val="both"/>
        <w:rPr>
          <w:rFonts w:ascii="Tahoma" w:hAnsi="Tahoma" w:cs="Tahoma"/>
          <w:bCs/>
          <w:sz w:val="22"/>
          <w:szCs w:val="22"/>
        </w:rPr>
      </w:pPr>
      <w:r w:rsidRPr="004B39AD">
        <w:rPr>
          <w:rFonts w:ascii="Tahoma" w:hAnsi="Tahoma" w:cs="Tahoma"/>
          <w:bCs/>
          <w:sz w:val="22"/>
          <w:szCs w:val="22"/>
        </w:rPr>
        <w:t>Los registros en el libro auxiliar de caja menor son oportunos.</w:t>
      </w:r>
    </w:p>
    <w:p w14:paraId="3EEE7FD7" w14:textId="77777777" w:rsidR="00EC3B7A" w:rsidRPr="004B39AD" w:rsidRDefault="00EC3B7A" w:rsidP="004B39AD">
      <w:pPr>
        <w:pStyle w:val="Prrafodelista"/>
        <w:numPr>
          <w:ilvl w:val="0"/>
          <w:numId w:val="2"/>
        </w:numPr>
        <w:jc w:val="both"/>
        <w:rPr>
          <w:rFonts w:ascii="Tahoma" w:hAnsi="Tahoma" w:cs="Tahoma"/>
          <w:bCs/>
          <w:sz w:val="22"/>
          <w:szCs w:val="22"/>
        </w:rPr>
      </w:pPr>
      <w:r w:rsidRPr="004B39AD">
        <w:rPr>
          <w:rFonts w:ascii="Tahoma" w:hAnsi="Tahoma" w:cs="Tahoma"/>
          <w:bCs/>
          <w:sz w:val="22"/>
          <w:szCs w:val="22"/>
        </w:rPr>
        <w:t>Se utiliza el formato controlado en la solicitud de reintegro de caja menor.</w:t>
      </w:r>
    </w:p>
    <w:p w14:paraId="6A79A9CE" w14:textId="6DB3B2B5" w:rsidR="00EC3B7A" w:rsidRPr="004B39AD" w:rsidRDefault="00EC3B7A" w:rsidP="004B39AD">
      <w:pPr>
        <w:pStyle w:val="Prrafodelista"/>
        <w:numPr>
          <w:ilvl w:val="0"/>
          <w:numId w:val="2"/>
        </w:numPr>
        <w:jc w:val="both"/>
        <w:rPr>
          <w:rFonts w:ascii="Tahoma" w:hAnsi="Tahoma" w:cs="Tahoma"/>
          <w:bCs/>
          <w:sz w:val="22"/>
          <w:szCs w:val="22"/>
        </w:rPr>
      </w:pPr>
      <w:r w:rsidRPr="004B39AD">
        <w:rPr>
          <w:rFonts w:ascii="Tahoma" w:hAnsi="Tahoma" w:cs="Tahoma"/>
          <w:bCs/>
          <w:sz w:val="22"/>
          <w:szCs w:val="22"/>
        </w:rPr>
        <w:t>Los gastos se encuentran debidamente soportados mediante facturas.</w:t>
      </w:r>
    </w:p>
    <w:p w14:paraId="7EB68D10" w14:textId="77777777" w:rsidR="00EC3B7A" w:rsidRDefault="00EC3B7A" w:rsidP="00EC3B7A">
      <w:pPr>
        <w:rPr>
          <w:rFonts w:ascii="Tahoma" w:hAnsi="Tahoma" w:cs="Tahoma"/>
          <w:b/>
          <w:bCs/>
          <w:sz w:val="22"/>
          <w:szCs w:val="22"/>
        </w:rPr>
      </w:pPr>
    </w:p>
    <w:p w14:paraId="3C4E8949" w14:textId="1BB47A09"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4C3A0CA0" w14:textId="77777777" w:rsidR="004B39AD" w:rsidRDefault="004B39AD" w:rsidP="00EC3B7A">
      <w:pPr>
        <w:rPr>
          <w:rFonts w:ascii="Tahoma" w:eastAsia="Times New Roman" w:hAnsi="Tahoma" w:cs="Tahoma"/>
          <w:b/>
          <w:bCs/>
          <w:sz w:val="22"/>
          <w:szCs w:val="22"/>
          <w:lang w:val="es-CO" w:eastAsia="es-CO"/>
        </w:rPr>
      </w:pPr>
    </w:p>
    <w:p w14:paraId="20F682F3" w14:textId="77777777" w:rsidR="00B32E8C" w:rsidRDefault="00B32E8C" w:rsidP="00EC3B7A">
      <w:pPr>
        <w:rPr>
          <w:rFonts w:ascii="Tahoma" w:eastAsia="Times New Roman" w:hAnsi="Tahoma" w:cs="Tahoma"/>
          <w:b/>
          <w:bCs/>
          <w:sz w:val="22"/>
          <w:szCs w:val="22"/>
          <w:lang w:val="es-CO" w:eastAsia="es-CO"/>
        </w:rPr>
      </w:pPr>
    </w:p>
    <w:tbl>
      <w:tblPr>
        <w:tblStyle w:val="Tablaconcuadrcula"/>
        <w:tblW w:w="9144" w:type="dxa"/>
        <w:tblInd w:w="-34" w:type="dxa"/>
        <w:tblLook w:val="04A0" w:firstRow="1" w:lastRow="0" w:firstColumn="1" w:lastColumn="0" w:noHBand="0" w:noVBand="1"/>
      </w:tblPr>
      <w:tblGrid>
        <w:gridCol w:w="9144"/>
      </w:tblGrid>
      <w:tr w:rsidR="00EC3B7A" w:rsidRPr="004B39AD" w14:paraId="42171428" w14:textId="77777777" w:rsidTr="004B39AD">
        <w:trPr>
          <w:trHeight w:val="390"/>
        </w:trPr>
        <w:tc>
          <w:tcPr>
            <w:tcW w:w="9144" w:type="dxa"/>
            <w:vAlign w:val="center"/>
          </w:tcPr>
          <w:p w14:paraId="621105C4" w14:textId="67B4F6F4" w:rsidR="00EC3B7A" w:rsidRPr="004B39AD" w:rsidRDefault="00EC3B7A" w:rsidP="004B39AD">
            <w:pPr>
              <w:rPr>
                <w:rFonts w:ascii="Tahoma" w:hAnsi="Tahoma" w:cs="Tahoma"/>
                <w:bCs/>
                <w:sz w:val="22"/>
                <w:szCs w:val="22"/>
              </w:rPr>
            </w:pPr>
            <w:r w:rsidRPr="004B39AD">
              <w:rPr>
                <w:rFonts w:ascii="Tahoma" w:hAnsi="Tahoma" w:cs="Tahoma"/>
                <w:b/>
                <w:bCs/>
                <w:sz w:val="22"/>
                <w:szCs w:val="22"/>
              </w:rPr>
              <w:t>2.2.</w:t>
            </w:r>
            <w:r w:rsidR="00C8030B" w:rsidRPr="004B39AD">
              <w:rPr>
                <w:rFonts w:ascii="Tahoma" w:hAnsi="Tahoma" w:cs="Tahoma"/>
                <w:b/>
                <w:bCs/>
                <w:sz w:val="22"/>
                <w:szCs w:val="22"/>
              </w:rPr>
              <w:t>4</w:t>
            </w:r>
            <w:r w:rsidRPr="004B39AD">
              <w:rPr>
                <w:rFonts w:ascii="Tahoma" w:hAnsi="Tahoma" w:cs="Tahoma"/>
                <w:b/>
                <w:bCs/>
                <w:sz w:val="22"/>
                <w:szCs w:val="22"/>
              </w:rPr>
              <w:t xml:space="preserve">.3  </w:t>
            </w:r>
            <w:r w:rsidR="000F48CB" w:rsidRPr="004B39AD">
              <w:rPr>
                <w:rFonts w:ascii="Tahoma" w:hAnsi="Tahoma" w:cs="Tahoma"/>
                <w:b/>
                <w:bCs/>
                <w:sz w:val="22"/>
                <w:szCs w:val="22"/>
              </w:rPr>
              <w:t>UNIDAD DE DIVULGACIÓN Y PRENSA</w:t>
            </w:r>
          </w:p>
        </w:tc>
      </w:tr>
      <w:tr w:rsidR="00EC3B7A" w:rsidRPr="004B39AD" w14:paraId="18AC65C1" w14:textId="77777777" w:rsidTr="004B76BF">
        <w:trPr>
          <w:trHeight w:val="1119"/>
        </w:trPr>
        <w:tc>
          <w:tcPr>
            <w:tcW w:w="9144" w:type="dxa"/>
          </w:tcPr>
          <w:p w14:paraId="0A6D2836" w14:textId="55A5EB8E" w:rsidR="00EC3B7A" w:rsidRPr="004B39AD" w:rsidRDefault="00EC3B7A" w:rsidP="00D307C5">
            <w:pPr>
              <w:jc w:val="both"/>
              <w:rPr>
                <w:rFonts w:ascii="Tahoma" w:hAnsi="Tahoma" w:cs="Tahoma"/>
                <w:bCs/>
                <w:sz w:val="22"/>
                <w:szCs w:val="22"/>
              </w:rPr>
            </w:pPr>
            <w:r w:rsidRPr="004B39AD">
              <w:rPr>
                <w:rFonts w:ascii="Tahoma" w:hAnsi="Tahoma" w:cs="Tahoma"/>
                <w:bCs/>
                <w:sz w:val="22"/>
                <w:szCs w:val="22"/>
              </w:rPr>
              <w:t xml:space="preserve">En visita realizada el día </w:t>
            </w:r>
            <w:r w:rsidR="00D307C5" w:rsidRPr="004B39AD">
              <w:rPr>
                <w:rFonts w:ascii="Tahoma" w:hAnsi="Tahoma" w:cs="Tahoma"/>
                <w:bCs/>
                <w:sz w:val="22"/>
                <w:szCs w:val="22"/>
              </w:rPr>
              <w:t>15</w:t>
            </w:r>
            <w:r w:rsidRPr="004B39AD">
              <w:rPr>
                <w:rFonts w:ascii="Tahoma" w:hAnsi="Tahoma" w:cs="Tahoma"/>
                <w:bCs/>
                <w:sz w:val="22"/>
                <w:szCs w:val="22"/>
              </w:rPr>
              <w:t xml:space="preserve"> de </w:t>
            </w:r>
            <w:r w:rsidR="00D307C5" w:rsidRPr="004B39AD">
              <w:rPr>
                <w:rFonts w:ascii="Tahoma" w:hAnsi="Tahoma" w:cs="Tahoma"/>
                <w:bCs/>
                <w:sz w:val="22"/>
                <w:szCs w:val="22"/>
              </w:rPr>
              <w:t>noviembre</w:t>
            </w:r>
            <w:r w:rsidR="00F60045" w:rsidRPr="004B39AD">
              <w:rPr>
                <w:rFonts w:ascii="Tahoma" w:hAnsi="Tahoma" w:cs="Tahoma"/>
                <w:bCs/>
                <w:sz w:val="22"/>
                <w:szCs w:val="22"/>
              </w:rPr>
              <w:t xml:space="preserve"> </w:t>
            </w:r>
            <w:r w:rsidRPr="004B39AD">
              <w:rPr>
                <w:rFonts w:ascii="Tahoma" w:hAnsi="Tahoma" w:cs="Tahoma"/>
                <w:bCs/>
                <w:sz w:val="22"/>
                <w:szCs w:val="22"/>
              </w:rPr>
              <w:t xml:space="preserve">de 2017, se dio inicio al arqueo de caja menor a las </w:t>
            </w:r>
            <w:r w:rsidR="00D307C5" w:rsidRPr="004B39AD">
              <w:rPr>
                <w:rFonts w:ascii="Tahoma" w:hAnsi="Tahoma" w:cs="Tahoma"/>
                <w:bCs/>
                <w:sz w:val="22"/>
                <w:szCs w:val="22"/>
              </w:rPr>
              <w:t>9</w:t>
            </w:r>
            <w:r w:rsidRPr="004B39AD">
              <w:rPr>
                <w:rFonts w:ascii="Tahoma" w:hAnsi="Tahoma" w:cs="Tahoma"/>
                <w:bCs/>
                <w:sz w:val="22"/>
                <w:szCs w:val="22"/>
              </w:rPr>
              <w:t>:</w:t>
            </w:r>
            <w:r w:rsidR="00D307C5" w:rsidRPr="004B39AD">
              <w:rPr>
                <w:rFonts w:ascii="Tahoma" w:hAnsi="Tahoma" w:cs="Tahoma"/>
                <w:bCs/>
                <w:sz w:val="22"/>
                <w:szCs w:val="22"/>
              </w:rPr>
              <w:t>2</w:t>
            </w:r>
            <w:r w:rsidRPr="004B39AD">
              <w:rPr>
                <w:rFonts w:ascii="Tahoma" w:hAnsi="Tahoma" w:cs="Tahoma"/>
                <w:bCs/>
                <w:sz w:val="22"/>
                <w:szCs w:val="22"/>
              </w:rPr>
              <w:t xml:space="preserve">0 </w:t>
            </w:r>
            <w:r w:rsidR="00D307C5" w:rsidRPr="004B39AD">
              <w:rPr>
                <w:rFonts w:ascii="Tahoma" w:hAnsi="Tahoma" w:cs="Tahoma"/>
                <w:bCs/>
                <w:sz w:val="22"/>
                <w:szCs w:val="22"/>
              </w:rPr>
              <w:t>a.m.</w:t>
            </w:r>
            <w:r w:rsidRPr="004B39AD">
              <w:rPr>
                <w:rFonts w:ascii="Tahoma" w:hAnsi="Tahoma" w:cs="Tahoma"/>
                <w:bCs/>
                <w:sz w:val="22"/>
                <w:szCs w:val="22"/>
              </w:rPr>
              <w:t xml:space="preserve"> hasta las </w:t>
            </w:r>
            <w:r w:rsidR="00D307C5" w:rsidRPr="004B39AD">
              <w:rPr>
                <w:rFonts w:ascii="Tahoma" w:hAnsi="Tahoma" w:cs="Tahoma"/>
                <w:bCs/>
                <w:sz w:val="22"/>
                <w:szCs w:val="22"/>
              </w:rPr>
              <w:t>9</w:t>
            </w:r>
            <w:r w:rsidRPr="004B39AD">
              <w:rPr>
                <w:rFonts w:ascii="Tahoma" w:hAnsi="Tahoma" w:cs="Tahoma"/>
                <w:bCs/>
                <w:sz w:val="22"/>
                <w:szCs w:val="22"/>
              </w:rPr>
              <w:t>:</w:t>
            </w:r>
            <w:r w:rsidR="00D307C5" w:rsidRPr="004B39AD">
              <w:rPr>
                <w:rFonts w:ascii="Tahoma" w:hAnsi="Tahoma" w:cs="Tahoma"/>
                <w:bCs/>
                <w:sz w:val="22"/>
                <w:szCs w:val="22"/>
              </w:rPr>
              <w:t>3</w:t>
            </w:r>
            <w:r w:rsidR="00F60045" w:rsidRPr="004B39AD">
              <w:rPr>
                <w:rFonts w:ascii="Tahoma" w:hAnsi="Tahoma" w:cs="Tahoma"/>
                <w:bCs/>
                <w:sz w:val="22"/>
                <w:szCs w:val="22"/>
              </w:rPr>
              <w:t>7</w:t>
            </w:r>
            <w:r w:rsidRPr="004B39AD">
              <w:rPr>
                <w:rFonts w:ascii="Tahoma" w:hAnsi="Tahoma" w:cs="Tahoma"/>
                <w:bCs/>
                <w:sz w:val="22"/>
                <w:szCs w:val="22"/>
              </w:rPr>
              <w:t xml:space="preserve"> </w:t>
            </w:r>
            <w:r w:rsidR="00D307C5" w:rsidRPr="004B39AD">
              <w:rPr>
                <w:rFonts w:ascii="Tahoma" w:hAnsi="Tahoma" w:cs="Tahoma"/>
                <w:bCs/>
                <w:sz w:val="22"/>
                <w:szCs w:val="22"/>
              </w:rPr>
              <w:t>a</w:t>
            </w:r>
            <w:r w:rsidRPr="004B39AD">
              <w:rPr>
                <w:rFonts w:ascii="Tahoma" w:hAnsi="Tahoma" w:cs="Tahoma"/>
                <w:bCs/>
                <w:sz w:val="22"/>
                <w:szCs w:val="22"/>
              </w:rPr>
              <w:t xml:space="preserve">.m., se verificó la Resolución </w:t>
            </w:r>
            <w:r w:rsidR="00D307C5" w:rsidRPr="004B39AD">
              <w:rPr>
                <w:rFonts w:ascii="Tahoma" w:hAnsi="Tahoma" w:cs="Tahoma"/>
                <w:bCs/>
                <w:sz w:val="22"/>
                <w:szCs w:val="22"/>
              </w:rPr>
              <w:t>0408</w:t>
            </w:r>
            <w:r w:rsidRPr="004B39AD">
              <w:rPr>
                <w:rFonts w:ascii="Tahoma" w:hAnsi="Tahoma" w:cs="Tahoma"/>
                <w:bCs/>
                <w:sz w:val="22"/>
                <w:szCs w:val="22"/>
              </w:rPr>
              <w:t xml:space="preserve"> de </w:t>
            </w:r>
            <w:r w:rsidR="00D307C5" w:rsidRPr="004B39AD">
              <w:rPr>
                <w:rFonts w:ascii="Tahoma" w:hAnsi="Tahoma" w:cs="Tahoma"/>
                <w:bCs/>
                <w:sz w:val="22"/>
                <w:szCs w:val="22"/>
              </w:rPr>
              <w:t xml:space="preserve">marzo 7 </w:t>
            </w:r>
            <w:r w:rsidRPr="004B39AD">
              <w:rPr>
                <w:rFonts w:ascii="Tahoma" w:hAnsi="Tahoma" w:cs="Tahoma"/>
                <w:bCs/>
                <w:sz w:val="22"/>
                <w:szCs w:val="22"/>
              </w:rPr>
              <w:t>de 2017, mediante la cual se constituyó la caja menor; póliza de manejo vigente Nro. 21984824 expedida por la Compañía Allianz Seguros S.A. para la vigencia 2017.</w:t>
            </w:r>
          </w:p>
        </w:tc>
      </w:tr>
    </w:tbl>
    <w:p w14:paraId="28C85131" w14:textId="77777777" w:rsidR="00EC3B7A" w:rsidRPr="004B39AD" w:rsidRDefault="00EC3B7A" w:rsidP="00EC3B7A">
      <w:pPr>
        <w:rPr>
          <w:rFonts w:ascii="Tahoma" w:hAnsi="Tahoma" w:cs="Tahoma"/>
          <w:b/>
          <w:bCs/>
          <w:sz w:val="22"/>
          <w:szCs w:val="22"/>
        </w:rPr>
      </w:pPr>
    </w:p>
    <w:tbl>
      <w:tblPr>
        <w:tblW w:w="9097" w:type="dxa"/>
        <w:tblInd w:w="-72" w:type="dxa"/>
        <w:tblCellMar>
          <w:left w:w="70" w:type="dxa"/>
          <w:right w:w="70" w:type="dxa"/>
        </w:tblCellMar>
        <w:tblLook w:val="04A0" w:firstRow="1" w:lastRow="0" w:firstColumn="1" w:lastColumn="0" w:noHBand="0" w:noVBand="1"/>
      </w:tblPr>
      <w:tblGrid>
        <w:gridCol w:w="4344"/>
        <w:gridCol w:w="4753"/>
      </w:tblGrid>
      <w:tr w:rsidR="00EC3B7A" w:rsidRPr="004B39AD" w14:paraId="3BE4482C" w14:textId="77777777" w:rsidTr="004B76BF">
        <w:trPr>
          <w:trHeight w:val="290"/>
        </w:trPr>
        <w:tc>
          <w:tcPr>
            <w:tcW w:w="4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7DF817F"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DEPENDENCIA</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14:paraId="44779D8F" w14:textId="27704EA9" w:rsidR="00EC3B7A" w:rsidRPr="004B39AD" w:rsidRDefault="00D307C5" w:rsidP="00F60045">
            <w:pPr>
              <w:jc w:val="center"/>
              <w:rPr>
                <w:rFonts w:ascii="Tahoma" w:eastAsia="Times New Roman" w:hAnsi="Tahoma" w:cs="Tahoma"/>
                <w:b/>
                <w:color w:val="000000"/>
                <w:sz w:val="22"/>
                <w:szCs w:val="22"/>
                <w:lang w:val="es-CO" w:eastAsia="es-CO"/>
              </w:rPr>
            </w:pPr>
            <w:r w:rsidRPr="004B39AD">
              <w:rPr>
                <w:rFonts w:ascii="Tahoma" w:eastAsia="Times New Roman" w:hAnsi="Tahoma" w:cs="Tahoma"/>
                <w:b/>
                <w:color w:val="000000"/>
                <w:sz w:val="22"/>
                <w:szCs w:val="22"/>
                <w:lang w:val="es-CO" w:eastAsia="es-CO"/>
              </w:rPr>
              <w:t xml:space="preserve">UNIDAD DIVULGACIÓN Y PRENSA </w:t>
            </w:r>
          </w:p>
        </w:tc>
      </w:tr>
      <w:tr w:rsidR="00EC3B7A" w:rsidRPr="004B39AD" w14:paraId="73F69839" w14:textId="77777777" w:rsidTr="004B76BF">
        <w:trPr>
          <w:trHeight w:val="290"/>
        </w:trPr>
        <w:tc>
          <w:tcPr>
            <w:tcW w:w="434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B195ED"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RESPONSABLE</w:t>
            </w:r>
          </w:p>
        </w:tc>
        <w:tc>
          <w:tcPr>
            <w:tcW w:w="4753" w:type="dxa"/>
            <w:tcBorders>
              <w:top w:val="nil"/>
              <w:left w:val="nil"/>
              <w:bottom w:val="single" w:sz="4" w:space="0" w:color="auto"/>
              <w:right w:val="single" w:sz="4" w:space="0" w:color="auto"/>
            </w:tcBorders>
            <w:shd w:val="clear" w:color="auto" w:fill="auto"/>
            <w:noWrap/>
            <w:vAlign w:val="bottom"/>
            <w:hideMark/>
          </w:tcPr>
          <w:p w14:paraId="1AD18C0D" w14:textId="3309C1A1" w:rsidR="00EC3B7A" w:rsidRPr="004B39AD" w:rsidRDefault="00D307C5" w:rsidP="00F60045">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Beatriz Elena Marulanda Franco</w:t>
            </w:r>
          </w:p>
        </w:tc>
      </w:tr>
      <w:tr w:rsidR="00EC3B7A" w:rsidRPr="004B39AD" w14:paraId="2D62BA36" w14:textId="77777777" w:rsidTr="004B76BF">
        <w:trPr>
          <w:trHeight w:val="290"/>
        </w:trPr>
        <w:tc>
          <w:tcPr>
            <w:tcW w:w="434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3ACA2D"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 xml:space="preserve">RESOLUCION </w:t>
            </w:r>
          </w:p>
        </w:tc>
        <w:tc>
          <w:tcPr>
            <w:tcW w:w="4753" w:type="dxa"/>
            <w:tcBorders>
              <w:top w:val="nil"/>
              <w:left w:val="nil"/>
              <w:bottom w:val="single" w:sz="4" w:space="0" w:color="auto"/>
              <w:right w:val="single" w:sz="4" w:space="0" w:color="auto"/>
            </w:tcBorders>
            <w:shd w:val="clear" w:color="auto" w:fill="auto"/>
            <w:noWrap/>
            <w:vAlign w:val="bottom"/>
            <w:hideMark/>
          </w:tcPr>
          <w:p w14:paraId="286B09C6" w14:textId="0B7C0512" w:rsidR="00EC3B7A" w:rsidRPr="004B39AD" w:rsidRDefault="00EC3B7A" w:rsidP="00D307C5">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 xml:space="preserve">Nro. </w:t>
            </w:r>
            <w:r w:rsidR="00D307C5" w:rsidRPr="004B39AD">
              <w:rPr>
                <w:rFonts w:ascii="Tahoma" w:eastAsia="Times New Roman" w:hAnsi="Tahoma" w:cs="Tahoma"/>
                <w:color w:val="000000"/>
                <w:sz w:val="22"/>
                <w:szCs w:val="22"/>
                <w:lang w:val="es-CO" w:eastAsia="es-CO"/>
              </w:rPr>
              <w:t>0408 de marzo 07</w:t>
            </w:r>
            <w:r w:rsidRPr="004B39AD">
              <w:rPr>
                <w:rFonts w:ascii="Tahoma" w:eastAsia="Times New Roman" w:hAnsi="Tahoma" w:cs="Tahoma"/>
                <w:color w:val="000000"/>
                <w:sz w:val="22"/>
                <w:szCs w:val="22"/>
                <w:lang w:val="es-CO" w:eastAsia="es-CO"/>
              </w:rPr>
              <w:t xml:space="preserve"> de 2017</w:t>
            </w:r>
          </w:p>
        </w:tc>
      </w:tr>
      <w:tr w:rsidR="00EC3B7A" w:rsidRPr="004B39AD" w14:paraId="6B02DCA2" w14:textId="77777777" w:rsidTr="004B76BF">
        <w:trPr>
          <w:trHeight w:val="290"/>
        </w:trPr>
        <w:tc>
          <w:tcPr>
            <w:tcW w:w="4344"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F8E75D2"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VR. ASIGNACION</w:t>
            </w:r>
          </w:p>
        </w:tc>
        <w:tc>
          <w:tcPr>
            <w:tcW w:w="4753" w:type="dxa"/>
            <w:tcBorders>
              <w:top w:val="nil"/>
              <w:left w:val="nil"/>
              <w:bottom w:val="single" w:sz="4" w:space="0" w:color="auto"/>
              <w:right w:val="single" w:sz="4" w:space="0" w:color="auto"/>
            </w:tcBorders>
            <w:shd w:val="clear" w:color="auto" w:fill="auto"/>
            <w:noWrap/>
            <w:vAlign w:val="bottom"/>
            <w:hideMark/>
          </w:tcPr>
          <w:p w14:paraId="574AC8B6" w14:textId="4D6DA0DD"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EC3B7A" w:rsidRPr="004B39AD">
              <w:rPr>
                <w:rFonts w:ascii="Tahoma" w:eastAsia="Times New Roman" w:hAnsi="Tahoma" w:cs="Tahoma"/>
                <w:b/>
                <w:bCs/>
                <w:color w:val="000000"/>
                <w:sz w:val="22"/>
                <w:szCs w:val="22"/>
                <w:lang w:val="es-CO" w:eastAsia="es-CO"/>
              </w:rPr>
              <w:t>1</w:t>
            </w:r>
            <w:r w:rsidR="00D307C5" w:rsidRPr="004B39AD">
              <w:rPr>
                <w:rFonts w:ascii="Tahoma" w:eastAsia="Times New Roman" w:hAnsi="Tahoma" w:cs="Tahoma"/>
                <w:b/>
                <w:bCs/>
                <w:color w:val="000000"/>
                <w:sz w:val="22"/>
                <w:szCs w:val="22"/>
                <w:lang w:val="es-CO" w:eastAsia="es-CO"/>
              </w:rPr>
              <w:t>01</w:t>
            </w:r>
            <w:r w:rsidR="00EC3B7A" w:rsidRPr="004B39AD">
              <w:rPr>
                <w:rFonts w:ascii="Tahoma" w:eastAsia="Times New Roman" w:hAnsi="Tahoma" w:cs="Tahoma"/>
                <w:b/>
                <w:bCs/>
                <w:color w:val="000000"/>
                <w:sz w:val="22"/>
                <w:szCs w:val="22"/>
                <w:lang w:val="es-CO" w:eastAsia="es-CO"/>
              </w:rPr>
              <w:t>.</w:t>
            </w:r>
            <w:r w:rsidR="00D307C5" w:rsidRPr="004B39AD">
              <w:rPr>
                <w:rFonts w:ascii="Tahoma" w:eastAsia="Times New Roman" w:hAnsi="Tahoma" w:cs="Tahoma"/>
                <w:b/>
                <w:bCs/>
                <w:color w:val="000000"/>
                <w:sz w:val="22"/>
                <w:szCs w:val="22"/>
                <w:lang w:val="es-CO" w:eastAsia="es-CO"/>
              </w:rPr>
              <w:t>560</w:t>
            </w:r>
            <w:r w:rsidR="00EC3B7A" w:rsidRPr="004B39AD">
              <w:rPr>
                <w:rFonts w:ascii="Tahoma" w:eastAsia="Times New Roman" w:hAnsi="Tahoma" w:cs="Tahoma"/>
                <w:b/>
                <w:bCs/>
                <w:color w:val="000000"/>
                <w:sz w:val="22"/>
                <w:szCs w:val="22"/>
                <w:lang w:val="es-CO" w:eastAsia="es-CO"/>
              </w:rPr>
              <w:t>,00</w:t>
            </w:r>
          </w:p>
        </w:tc>
      </w:tr>
      <w:tr w:rsidR="00EC3B7A" w:rsidRPr="004B39AD" w14:paraId="2C25C17B" w14:textId="77777777" w:rsidTr="004B76BF">
        <w:trPr>
          <w:trHeight w:val="290"/>
        </w:trPr>
        <w:tc>
          <w:tcPr>
            <w:tcW w:w="4344" w:type="dxa"/>
            <w:tcBorders>
              <w:top w:val="nil"/>
              <w:left w:val="nil"/>
              <w:bottom w:val="nil"/>
              <w:right w:val="nil"/>
            </w:tcBorders>
            <w:shd w:val="clear" w:color="auto" w:fill="auto"/>
            <w:noWrap/>
            <w:vAlign w:val="bottom"/>
            <w:hideMark/>
          </w:tcPr>
          <w:p w14:paraId="72ADC316" w14:textId="77777777" w:rsidR="00EC3B7A" w:rsidRPr="004B39AD" w:rsidRDefault="00EC3B7A" w:rsidP="004B76BF">
            <w:pPr>
              <w:rPr>
                <w:rFonts w:ascii="Tahoma" w:eastAsia="Times New Roman" w:hAnsi="Tahoma" w:cs="Tahoma"/>
                <w:color w:val="000000"/>
                <w:sz w:val="22"/>
                <w:szCs w:val="22"/>
                <w:lang w:val="es-CO" w:eastAsia="es-CO"/>
              </w:rPr>
            </w:pPr>
          </w:p>
        </w:tc>
        <w:tc>
          <w:tcPr>
            <w:tcW w:w="4753" w:type="dxa"/>
            <w:tcBorders>
              <w:top w:val="nil"/>
              <w:left w:val="nil"/>
              <w:bottom w:val="nil"/>
              <w:right w:val="nil"/>
            </w:tcBorders>
            <w:shd w:val="clear" w:color="auto" w:fill="auto"/>
            <w:noWrap/>
            <w:vAlign w:val="bottom"/>
            <w:hideMark/>
          </w:tcPr>
          <w:p w14:paraId="31264193" w14:textId="77777777" w:rsidR="00EC3B7A" w:rsidRDefault="00EC3B7A" w:rsidP="004B76BF">
            <w:pPr>
              <w:rPr>
                <w:rFonts w:ascii="Tahoma" w:eastAsia="Times New Roman" w:hAnsi="Tahoma" w:cs="Tahoma"/>
                <w:color w:val="000000"/>
                <w:sz w:val="22"/>
                <w:szCs w:val="22"/>
                <w:lang w:val="es-CO" w:eastAsia="es-CO"/>
              </w:rPr>
            </w:pPr>
          </w:p>
          <w:p w14:paraId="0F222658" w14:textId="77777777" w:rsidR="00EF7744" w:rsidRPr="004B39AD" w:rsidRDefault="00EF7744" w:rsidP="004B76BF">
            <w:pPr>
              <w:rPr>
                <w:rFonts w:ascii="Tahoma" w:eastAsia="Times New Roman" w:hAnsi="Tahoma" w:cs="Tahoma"/>
                <w:color w:val="000000"/>
                <w:sz w:val="22"/>
                <w:szCs w:val="22"/>
                <w:lang w:val="es-CO" w:eastAsia="es-CO"/>
              </w:rPr>
            </w:pPr>
          </w:p>
        </w:tc>
      </w:tr>
      <w:tr w:rsidR="00EC3B7A" w:rsidRPr="004B39AD" w14:paraId="004BCE39" w14:textId="77777777" w:rsidTr="004B76BF">
        <w:trPr>
          <w:trHeight w:val="290"/>
        </w:trPr>
        <w:tc>
          <w:tcPr>
            <w:tcW w:w="43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7C5869"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lastRenderedPageBreak/>
              <w:t>TOTAL DINERO EN EFECTIVO</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14:paraId="20588DFC" w14:textId="449DBE4C"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D307C5" w:rsidRPr="004B39AD">
              <w:rPr>
                <w:rFonts w:ascii="Tahoma" w:eastAsia="Times New Roman" w:hAnsi="Tahoma" w:cs="Tahoma"/>
                <w:color w:val="000000"/>
                <w:sz w:val="22"/>
                <w:szCs w:val="22"/>
                <w:lang w:val="es-CO" w:eastAsia="es-CO"/>
              </w:rPr>
              <w:t>81.560,00</w:t>
            </w:r>
          </w:p>
        </w:tc>
      </w:tr>
      <w:tr w:rsidR="00EC3B7A" w:rsidRPr="004B39AD" w14:paraId="0740ABD2" w14:textId="77777777" w:rsidTr="004B76BF">
        <w:trPr>
          <w:trHeight w:val="290"/>
        </w:trPr>
        <w:tc>
          <w:tcPr>
            <w:tcW w:w="4344" w:type="dxa"/>
            <w:tcBorders>
              <w:top w:val="nil"/>
              <w:left w:val="single" w:sz="4" w:space="0" w:color="auto"/>
              <w:bottom w:val="single" w:sz="4" w:space="0" w:color="auto"/>
              <w:right w:val="single" w:sz="4" w:space="0" w:color="auto"/>
            </w:tcBorders>
            <w:shd w:val="clear" w:color="000000" w:fill="D9D9D9"/>
            <w:noWrap/>
            <w:vAlign w:val="bottom"/>
            <w:hideMark/>
          </w:tcPr>
          <w:p w14:paraId="773313BB"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CON REQUISITOS</w:t>
            </w:r>
          </w:p>
        </w:tc>
        <w:tc>
          <w:tcPr>
            <w:tcW w:w="4753" w:type="dxa"/>
            <w:tcBorders>
              <w:top w:val="nil"/>
              <w:left w:val="nil"/>
              <w:bottom w:val="single" w:sz="4" w:space="0" w:color="auto"/>
              <w:right w:val="single" w:sz="4" w:space="0" w:color="auto"/>
            </w:tcBorders>
            <w:shd w:val="clear" w:color="auto" w:fill="auto"/>
            <w:noWrap/>
            <w:vAlign w:val="bottom"/>
            <w:hideMark/>
          </w:tcPr>
          <w:p w14:paraId="7D88E185" w14:textId="20ECBD8A"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D307C5" w:rsidRPr="004B39AD">
              <w:rPr>
                <w:rFonts w:ascii="Tahoma" w:eastAsia="Times New Roman" w:hAnsi="Tahoma" w:cs="Tahoma"/>
                <w:color w:val="000000"/>
                <w:sz w:val="22"/>
                <w:szCs w:val="22"/>
                <w:lang w:val="es-CO" w:eastAsia="es-CO"/>
              </w:rPr>
              <w:t>20.000</w:t>
            </w:r>
            <w:r w:rsidR="00EC3B7A" w:rsidRPr="004B39AD">
              <w:rPr>
                <w:rFonts w:ascii="Tahoma" w:eastAsia="Times New Roman" w:hAnsi="Tahoma" w:cs="Tahoma"/>
                <w:color w:val="000000"/>
                <w:sz w:val="22"/>
                <w:szCs w:val="22"/>
                <w:lang w:val="es-CO" w:eastAsia="es-CO"/>
              </w:rPr>
              <w:t>,00</w:t>
            </w:r>
          </w:p>
        </w:tc>
      </w:tr>
      <w:tr w:rsidR="00EC3B7A" w:rsidRPr="004B39AD" w14:paraId="168727E7" w14:textId="77777777" w:rsidTr="004B76BF">
        <w:trPr>
          <w:trHeight w:val="290"/>
        </w:trPr>
        <w:tc>
          <w:tcPr>
            <w:tcW w:w="4344" w:type="dxa"/>
            <w:tcBorders>
              <w:top w:val="nil"/>
              <w:left w:val="single" w:sz="4" w:space="0" w:color="auto"/>
              <w:bottom w:val="single" w:sz="4" w:space="0" w:color="auto"/>
              <w:right w:val="single" w:sz="4" w:space="0" w:color="auto"/>
            </w:tcBorders>
            <w:shd w:val="clear" w:color="000000" w:fill="D9D9D9"/>
            <w:noWrap/>
            <w:vAlign w:val="bottom"/>
            <w:hideMark/>
          </w:tcPr>
          <w:p w14:paraId="570C5E8B"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SIN REQUISITOS</w:t>
            </w:r>
          </w:p>
        </w:tc>
        <w:tc>
          <w:tcPr>
            <w:tcW w:w="4753" w:type="dxa"/>
            <w:tcBorders>
              <w:top w:val="nil"/>
              <w:left w:val="nil"/>
              <w:bottom w:val="single" w:sz="4" w:space="0" w:color="auto"/>
              <w:right w:val="single" w:sz="4" w:space="0" w:color="auto"/>
            </w:tcBorders>
            <w:shd w:val="clear" w:color="auto" w:fill="auto"/>
            <w:noWrap/>
            <w:vAlign w:val="bottom"/>
            <w:hideMark/>
          </w:tcPr>
          <w:p w14:paraId="1093F0BC" w14:textId="18755F09" w:rsidR="00EC3B7A" w:rsidRPr="004B39AD" w:rsidRDefault="00EC3B7A" w:rsidP="005E4D90">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$0,00</w:t>
            </w:r>
          </w:p>
        </w:tc>
      </w:tr>
      <w:tr w:rsidR="00EC3B7A" w:rsidRPr="004B39AD" w14:paraId="39521BC2" w14:textId="77777777" w:rsidTr="004B76BF">
        <w:trPr>
          <w:trHeight w:val="290"/>
        </w:trPr>
        <w:tc>
          <w:tcPr>
            <w:tcW w:w="4344" w:type="dxa"/>
            <w:tcBorders>
              <w:top w:val="nil"/>
              <w:left w:val="single" w:sz="4" w:space="0" w:color="auto"/>
              <w:bottom w:val="single" w:sz="4" w:space="0" w:color="auto"/>
              <w:right w:val="single" w:sz="4" w:space="0" w:color="auto"/>
            </w:tcBorders>
            <w:shd w:val="clear" w:color="000000" w:fill="D9D9D9"/>
            <w:noWrap/>
            <w:vAlign w:val="bottom"/>
            <w:hideMark/>
          </w:tcPr>
          <w:p w14:paraId="5A1286F5"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TOTAL RECIBOS MAS EFECTIVO</w:t>
            </w:r>
          </w:p>
        </w:tc>
        <w:tc>
          <w:tcPr>
            <w:tcW w:w="4753" w:type="dxa"/>
            <w:tcBorders>
              <w:top w:val="nil"/>
              <w:left w:val="nil"/>
              <w:bottom w:val="single" w:sz="4" w:space="0" w:color="auto"/>
              <w:right w:val="single" w:sz="4" w:space="0" w:color="auto"/>
            </w:tcBorders>
            <w:shd w:val="clear" w:color="auto" w:fill="auto"/>
            <w:noWrap/>
            <w:vAlign w:val="bottom"/>
            <w:hideMark/>
          </w:tcPr>
          <w:p w14:paraId="13D04E22" w14:textId="13D69D83"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EC3B7A" w:rsidRPr="004B39AD">
              <w:rPr>
                <w:rFonts w:ascii="Tahoma" w:eastAsia="Times New Roman" w:hAnsi="Tahoma" w:cs="Tahoma"/>
                <w:b/>
                <w:bCs/>
                <w:color w:val="000000"/>
                <w:sz w:val="22"/>
                <w:szCs w:val="22"/>
                <w:lang w:val="es-CO" w:eastAsia="es-CO"/>
              </w:rPr>
              <w:t>1</w:t>
            </w:r>
            <w:r w:rsidR="00D307C5" w:rsidRPr="004B39AD">
              <w:rPr>
                <w:rFonts w:ascii="Tahoma" w:eastAsia="Times New Roman" w:hAnsi="Tahoma" w:cs="Tahoma"/>
                <w:b/>
                <w:bCs/>
                <w:color w:val="000000"/>
                <w:sz w:val="22"/>
                <w:szCs w:val="22"/>
                <w:lang w:val="es-CO" w:eastAsia="es-CO"/>
              </w:rPr>
              <w:t>01.560</w:t>
            </w:r>
            <w:r w:rsidR="00EC3B7A" w:rsidRPr="004B39AD">
              <w:rPr>
                <w:rFonts w:ascii="Tahoma" w:eastAsia="Times New Roman" w:hAnsi="Tahoma" w:cs="Tahoma"/>
                <w:b/>
                <w:bCs/>
                <w:color w:val="000000"/>
                <w:sz w:val="22"/>
                <w:szCs w:val="22"/>
                <w:lang w:val="es-CO" w:eastAsia="es-CO"/>
              </w:rPr>
              <w:t>,00</w:t>
            </w:r>
          </w:p>
        </w:tc>
      </w:tr>
    </w:tbl>
    <w:p w14:paraId="1DFFBE2A" w14:textId="77777777" w:rsidR="00EC3B7A" w:rsidRPr="004B39AD" w:rsidRDefault="00EC3B7A" w:rsidP="00EC3B7A">
      <w:pPr>
        <w:rPr>
          <w:rFonts w:ascii="Tahoma" w:hAnsi="Tahoma" w:cs="Tahoma"/>
          <w:b/>
          <w:bCs/>
          <w:sz w:val="22"/>
          <w:szCs w:val="22"/>
        </w:rPr>
      </w:pPr>
    </w:p>
    <w:p w14:paraId="639A13F6" w14:textId="57B2A3CE" w:rsidR="00EC3B7A" w:rsidRPr="004B39AD" w:rsidRDefault="00EC3B7A" w:rsidP="00EC3B7A">
      <w:pPr>
        <w:pStyle w:val="Prrafodelista"/>
        <w:numPr>
          <w:ilvl w:val="0"/>
          <w:numId w:val="3"/>
        </w:numPr>
        <w:jc w:val="both"/>
        <w:rPr>
          <w:rFonts w:ascii="Tahoma" w:hAnsi="Tahoma" w:cs="Tahoma"/>
          <w:bCs/>
          <w:sz w:val="22"/>
          <w:szCs w:val="22"/>
        </w:rPr>
      </w:pPr>
      <w:r w:rsidRPr="004B39AD">
        <w:rPr>
          <w:rFonts w:ascii="Tahoma" w:hAnsi="Tahoma" w:cs="Tahoma"/>
          <w:bCs/>
          <w:sz w:val="22"/>
          <w:szCs w:val="22"/>
        </w:rPr>
        <w:t>Los registros en el libro auxiliar de caja menor son oportunos y son llevados en debida forma.</w:t>
      </w:r>
    </w:p>
    <w:p w14:paraId="002E3355" w14:textId="42617EAD" w:rsidR="00EC3B7A" w:rsidRPr="004B39AD" w:rsidRDefault="00EC3B7A" w:rsidP="00EC3B7A">
      <w:pPr>
        <w:pStyle w:val="Prrafodelista"/>
        <w:numPr>
          <w:ilvl w:val="0"/>
          <w:numId w:val="3"/>
        </w:numPr>
        <w:jc w:val="both"/>
        <w:rPr>
          <w:rFonts w:ascii="Tahoma" w:hAnsi="Tahoma" w:cs="Tahoma"/>
          <w:bCs/>
          <w:sz w:val="22"/>
          <w:szCs w:val="22"/>
        </w:rPr>
      </w:pPr>
      <w:r w:rsidRPr="004B39AD">
        <w:rPr>
          <w:rFonts w:ascii="Tahoma" w:hAnsi="Tahoma" w:cs="Tahoma"/>
          <w:bCs/>
          <w:sz w:val="22"/>
          <w:szCs w:val="22"/>
        </w:rPr>
        <w:t>Se utiliza el formato controlado en la solicitud de reintegro de caja menor.</w:t>
      </w:r>
    </w:p>
    <w:p w14:paraId="0773F93B" w14:textId="77777777" w:rsidR="00EC3B7A" w:rsidRPr="004B39AD" w:rsidRDefault="00EC3B7A" w:rsidP="004B39AD">
      <w:pPr>
        <w:pStyle w:val="Prrafodelista"/>
        <w:numPr>
          <w:ilvl w:val="0"/>
          <w:numId w:val="3"/>
        </w:numPr>
        <w:jc w:val="both"/>
        <w:rPr>
          <w:rFonts w:ascii="Tahoma" w:hAnsi="Tahoma" w:cs="Tahoma"/>
          <w:bCs/>
          <w:sz w:val="22"/>
          <w:szCs w:val="22"/>
        </w:rPr>
      </w:pPr>
      <w:r w:rsidRPr="004B39AD">
        <w:rPr>
          <w:rFonts w:ascii="Tahoma" w:hAnsi="Tahoma" w:cs="Tahoma"/>
          <w:bCs/>
          <w:sz w:val="22"/>
          <w:szCs w:val="22"/>
        </w:rPr>
        <w:t>Los gastos se encuentran debidamente soportados mediante facturas con el lleno de los requisitos legales.</w:t>
      </w:r>
    </w:p>
    <w:p w14:paraId="69D9AE97" w14:textId="77777777" w:rsidR="00A363DF" w:rsidRDefault="00A363DF" w:rsidP="00EC3B7A">
      <w:pPr>
        <w:jc w:val="both"/>
        <w:rPr>
          <w:rFonts w:ascii="Tahoma" w:hAnsi="Tahoma" w:cs="Tahoma"/>
          <w:bCs/>
          <w:sz w:val="22"/>
          <w:szCs w:val="22"/>
        </w:rPr>
      </w:pPr>
    </w:p>
    <w:p w14:paraId="0D4C88A3" w14:textId="7C68AFDA"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RECOMENDACIONES (</w:t>
      </w:r>
      <w:r w:rsidR="00D307C5">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630849CD" w14:textId="77777777" w:rsidR="00EC3B7A" w:rsidRDefault="00EC3B7A" w:rsidP="00EC3B7A">
      <w:pPr>
        <w:rPr>
          <w:rFonts w:ascii="Tahoma" w:hAnsi="Tahoma" w:cs="Tahoma"/>
          <w:b/>
          <w:bCs/>
          <w:sz w:val="22"/>
          <w:szCs w:val="22"/>
        </w:rPr>
      </w:pPr>
    </w:p>
    <w:p w14:paraId="23AE71A8" w14:textId="77777777" w:rsidR="00EF7744" w:rsidRDefault="00EF7744" w:rsidP="00EC3B7A">
      <w:pPr>
        <w:rPr>
          <w:rFonts w:ascii="Tahoma" w:hAnsi="Tahoma" w:cs="Tahoma"/>
          <w:b/>
          <w:bCs/>
          <w:sz w:val="22"/>
          <w:szCs w:val="22"/>
        </w:rPr>
      </w:pPr>
    </w:p>
    <w:tbl>
      <w:tblPr>
        <w:tblStyle w:val="Tablaconcuadrcula"/>
        <w:tblW w:w="0" w:type="auto"/>
        <w:tblInd w:w="-34" w:type="dxa"/>
        <w:tblLook w:val="04A0" w:firstRow="1" w:lastRow="0" w:firstColumn="1" w:lastColumn="0" w:noHBand="0" w:noVBand="1"/>
      </w:tblPr>
      <w:tblGrid>
        <w:gridCol w:w="8808"/>
      </w:tblGrid>
      <w:tr w:rsidR="00EC3B7A" w14:paraId="48DF5FA6" w14:textId="77777777" w:rsidTr="00B32E8C">
        <w:trPr>
          <w:trHeight w:val="390"/>
        </w:trPr>
        <w:tc>
          <w:tcPr>
            <w:tcW w:w="8862" w:type="dxa"/>
            <w:vAlign w:val="center"/>
          </w:tcPr>
          <w:p w14:paraId="50041D28" w14:textId="7B63612B" w:rsidR="00EC3B7A" w:rsidRDefault="004B39AD" w:rsidP="004B39AD">
            <w:pPr>
              <w:rPr>
                <w:rFonts w:ascii="Tahoma" w:hAnsi="Tahoma" w:cs="Tahoma"/>
                <w:bCs/>
                <w:sz w:val="22"/>
                <w:szCs w:val="22"/>
              </w:rPr>
            </w:pPr>
            <w:r>
              <w:rPr>
                <w:rFonts w:ascii="Tahoma" w:hAnsi="Tahoma" w:cs="Tahoma"/>
                <w:b/>
                <w:bCs/>
                <w:sz w:val="22"/>
                <w:szCs w:val="22"/>
              </w:rPr>
              <w:br w:type="page"/>
            </w:r>
            <w:r w:rsidR="00EC3B7A">
              <w:rPr>
                <w:rFonts w:ascii="Tahoma" w:hAnsi="Tahoma" w:cs="Tahoma"/>
                <w:b/>
                <w:bCs/>
                <w:sz w:val="22"/>
                <w:szCs w:val="22"/>
              </w:rPr>
              <w:t>2.2.</w:t>
            </w:r>
            <w:r w:rsidR="00C8030B">
              <w:rPr>
                <w:rFonts w:ascii="Tahoma" w:hAnsi="Tahoma" w:cs="Tahoma"/>
                <w:b/>
                <w:bCs/>
                <w:sz w:val="22"/>
                <w:szCs w:val="22"/>
              </w:rPr>
              <w:t>4</w:t>
            </w:r>
            <w:r w:rsidR="00EC3B7A">
              <w:rPr>
                <w:rFonts w:ascii="Tahoma" w:hAnsi="Tahoma" w:cs="Tahoma"/>
                <w:b/>
                <w:bCs/>
                <w:sz w:val="22"/>
                <w:szCs w:val="22"/>
              </w:rPr>
              <w:t xml:space="preserve">.4  </w:t>
            </w:r>
            <w:r w:rsidR="00EC3B7A" w:rsidRPr="00FE5B55">
              <w:rPr>
                <w:rFonts w:ascii="Tahoma" w:hAnsi="Tahoma" w:cs="Tahoma"/>
                <w:b/>
                <w:bCs/>
                <w:sz w:val="22"/>
                <w:szCs w:val="22"/>
              </w:rPr>
              <w:t xml:space="preserve">SECRETARIA </w:t>
            </w:r>
            <w:r w:rsidR="00D307C5">
              <w:rPr>
                <w:rFonts w:ascii="Tahoma" w:hAnsi="Tahoma" w:cs="Tahoma"/>
                <w:b/>
                <w:bCs/>
                <w:sz w:val="22"/>
                <w:szCs w:val="22"/>
              </w:rPr>
              <w:t>JURIDICA</w:t>
            </w:r>
          </w:p>
        </w:tc>
      </w:tr>
      <w:tr w:rsidR="00EC3B7A" w14:paraId="10A89FFB" w14:textId="77777777" w:rsidTr="00B32E8C">
        <w:tc>
          <w:tcPr>
            <w:tcW w:w="8862" w:type="dxa"/>
          </w:tcPr>
          <w:p w14:paraId="3C652E29" w14:textId="39FE3C95" w:rsidR="00EC3B7A" w:rsidRDefault="00EC3B7A" w:rsidP="001B0A68">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 xml:space="preserve">isita realizada el día </w:t>
            </w:r>
            <w:r w:rsidR="00D307C5">
              <w:rPr>
                <w:rFonts w:ascii="Tahoma" w:hAnsi="Tahoma" w:cs="Tahoma"/>
                <w:bCs/>
                <w:sz w:val="22"/>
                <w:szCs w:val="22"/>
              </w:rPr>
              <w:t>15</w:t>
            </w:r>
            <w:r w:rsidRPr="00F112E0">
              <w:rPr>
                <w:rFonts w:ascii="Tahoma" w:hAnsi="Tahoma" w:cs="Tahoma"/>
                <w:bCs/>
                <w:sz w:val="22"/>
                <w:szCs w:val="22"/>
              </w:rPr>
              <w:t xml:space="preserve"> de </w:t>
            </w:r>
            <w:r w:rsidR="001B0A68">
              <w:rPr>
                <w:rFonts w:ascii="Tahoma" w:hAnsi="Tahoma" w:cs="Tahoma"/>
                <w:bCs/>
                <w:sz w:val="22"/>
                <w:szCs w:val="22"/>
              </w:rPr>
              <w:t>noviembre</w:t>
            </w:r>
            <w:r>
              <w:rPr>
                <w:rFonts w:ascii="Tahoma" w:hAnsi="Tahoma" w:cs="Tahoma"/>
                <w:bCs/>
                <w:sz w:val="22"/>
                <w:szCs w:val="22"/>
              </w:rPr>
              <w:t xml:space="preserve">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sidR="00FE5B55">
              <w:rPr>
                <w:rFonts w:ascii="Tahoma" w:hAnsi="Tahoma" w:cs="Tahoma"/>
                <w:bCs/>
                <w:sz w:val="22"/>
                <w:szCs w:val="22"/>
              </w:rPr>
              <w:t>9</w:t>
            </w:r>
            <w:r w:rsidRPr="00F112E0">
              <w:rPr>
                <w:rFonts w:ascii="Tahoma" w:hAnsi="Tahoma" w:cs="Tahoma"/>
                <w:bCs/>
                <w:sz w:val="22"/>
                <w:szCs w:val="22"/>
              </w:rPr>
              <w:t>:</w:t>
            </w:r>
            <w:r w:rsidR="00D307C5">
              <w:rPr>
                <w:rFonts w:ascii="Tahoma" w:hAnsi="Tahoma" w:cs="Tahoma"/>
                <w:bCs/>
                <w:sz w:val="22"/>
                <w:szCs w:val="22"/>
              </w:rPr>
              <w:t>3</w:t>
            </w:r>
            <w:r w:rsidR="00FE5B55">
              <w:rPr>
                <w:rFonts w:ascii="Tahoma" w:hAnsi="Tahoma" w:cs="Tahoma"/>
                <w:bCs/>
                <w:sz w:val="22"/>
                <w:szCs w:val="22"/>
              </w:rPr>
              <w:t>0</w:t>
            </w:r>
            <w:r w:rsidRPr="00F112E0">
              <w:rPr>
                <w:rFonts w:ascii="Tahoma" w:hAnsi="Tahoma" w:cs="Tahoma"/>
                <w:bCs/>
                <w:sz w:val="22"/>
                <w:szCs w:val="22"/>
              </w:rPr>
              <w:t xml:space="preserve"> </w:t>
            </w:r>
            <w:r>
              <w:rPr>
                <w:rFonts w:ascii="Tahoma" w:hAnsi="Tahoma" w:cs="Tahoma"/>
                <w:bCs/>
                <w:sz w:val="22"/>
                <w:szCs w:val="22"/>
              </w:rPr>
              <w:t>A</w:t>
            </w:r>
            <w:r w:rsidRPr="00F112E0">
              <w:rPr>
                <w:rFonts w:ascii="Tahoma" w:hAnsi="Tahoma" w:cs="Tahoma"/>
                <w:bCs/>
                <w:sz w:val="22"/>
                <w:szCs w:val="22"/>
              </w:rPr>
              <w:t xml:space="preserve">.m. hasta las </w:t>
            </w:r>
            <w:r>
              <w:rPr>
                <w:rFonts w:ascii="Tahoma" w:hAnsi="Tahoma" w:cs="Tahoma"/>
                <w:bCs/>
                <w:sz w:val="22"/>
                <w:szCs w:val="22"/>
              </w:rPr>
              <w:t>9</w:t>
            </w:r>
            <w:r w:rsidRPr="00F112E0">
              <w:rPr>
                <w:rFonts w:ascii="Tahoma" w:hAnsi="Tahoma" w:cs="Tahoma"/>
                <w:bCs/>
                <w:sz w:val="22"/>
                <w:szCs w:val="22"/>
              </w:rPr>
              <w:t>:</w:t>
            </w:r>
            <w:r w:rsidR="00D307C5">
              <w:rPr>
                <w:rFonts w:ascii="Tahoma" w:hAnsi="Tahoma" w:cs="Tahoma"/>
                <w:bCs/>
                <w:sz w:val="22"/>
                <w:szCs w:val="22"/>
              </w:rPr>
              <w:t>47</w:t>
            </w:r>
            <w:r w:rsidRPr="00F112E0">
              <w:rPr>
                <w:rFonts w:ascii="Tahoma" w:hAnsi="Tahoma" w:cs="Tahoma"/>
                <w:bCs/>
                <w:sz w:val="22"/>
                <w:szCs w:val="22"/>
              </w:rPr>
              <w:t xml:space="preserve"> </w:t>
            </w:r>
            <w:r>
              <w:rPr>
                <w:rFonts w:ascii="Tahoma" w:hAnsi="Tahoma" w:cs="Tahoma"/>
                <w:bCs/>
                <w:sz w:val="22"/>
                <w:szCs w:val="22"/>
              </w:rPr>
              <w:t>A</w:t>
            </w:r>
            <w:r w:rsidRPr="00F112E0">
              <w:rPr>
                <w:rFonts w:ascii="Tahoma" w:hAnsi="Tahoma" w:cs="Tahoma"/>
                <w:bCs/>
                <w:sz w:val="22"/>
                <w:szCs w:val="22"/>
              </w:rPr>
              <w:t xml:space="preserve">.m., se verificó la Resolución </w:t>
            </w:r>
            <w:r w:rsidR="00D307C5">
              <w:rPr>
                <w:rFonts w:ascii="Tahoma" w:hAnsi="Tahoma" w:cs="Tahoma"/>
                <w:bCs/>
                <w:sz w:val="22"/>
                <w:szCs w:val="22"/>
              </w:rPr>
              <w:t>0206</w:t>
            </w:r>
            <w:r>
              <w:rPr>
                <w:rFonts w:ascii="Tahoma" w:hAnsi="Tahoma" w:cs="Tahoma"/>
                <w:bCs/>
                <w:sz w:val="22"/>
                <w:szCs w:val="22"/>
              </w:rPr>
              <w:t xml:space="preserve"> de </w:t>
            </w:r>
            <w:r w:rsidR="00FE5B55">
              <w:rPr>
                <w:rFonts w:ascii="Tahoma" w:hAnsi="Tahoma" w:cs="Tahoma"/>
                <w:bCs/>
                <w:sz w:val="22"/>
                <w:szCs w:val="22"/>
              </w:rPr>
              <w:t>febrero 3</w:t>
            </w:r>
            <w:r>
              <w:rPr>
                <w:rFonts w:ascii="Tahoma" w:hAnsi="Tahoma" w:cs="Tahoma"/>
                <w:bCs/>
                <w:sz w:val="22"/>
                <w:szCs w:val="22"/>
              </w:rPr>
              <w:t xml:space="preserve"> de </w:t>
            </w:r>
            <w:r w:rsidR="00FE5B55">
              <w:rPr>
                <w:rFonts w:ascii="Tahoma" w:hAnsi="Tahoma" w:cs="Tahoma"/>
                <w:bCs/>
                <w:sz w:val="22"/>
                <w:szCs w:val="22"/>
              </w:rPr>
              <w:t>20</w:t>
            </w:r>
            <w:r>
              <w:rPr>
                <w:rFonts w:ascii="Tahoma" w:hAnsi="Tahoma" w:cs="Tahoma"/>
                <w:bCs/>
                <w:sz w:val="22"/>
                <w:szCs w:val="22"/>
              </w:rPr>
              <w:t>17</w:t>
            </w:r>
            <w:r w:rsidRPr="00F112E0">
              <w:rPr>
                <w:rFonts w:ascii="Tahoma" w:hAnsi="Tahoma" w:cs="Tahoma"/>
                <w:bCs/>
                <w:sz w:val="22"/>
                <w:szCs w:val="22"/>
              </w:rPr>
              <w:t xml:space="preserve">, mediante la cual se constituyó la caja </w:t>
            </w:r>
            <w:r>
              <w:rPr>
                <w:rFonts w:ascii="Tahoma" w:hAnsi="Tahoma" w:cs="Tahoma"/>
                <w:bCs/>
                <w:sz w:val="22"/>
                <w:szCs w:val="22"/>
              </w:rPr>
              <w:t>menor; póliza de manejo vigente Nro. 21984824 expedida por la Compañía Allianz Seguros S.A. para la vigencia 2017.</w:t>
            </w:r>
          </w:p>
        </w:tc>
      </w:tr>
    </w:tbl>
    <w:p w14:paraId="2E93A47C" w14:textId="77777777" w:rsidR="00B32E8C" w:rsidRPr="004B39AD" w:rsidRDefault="00B32E8C" w:rsidP="00EC3B7A">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370"/>
        <w:gridCol w:w="4703"/>
      </w:tblGrid>
      <w:tr w:rsidR="00EC3B7A" w:rsidRPr="004B39AD" w14:paraId="043E76F9"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9CCACC5"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DEPENDENCIA</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2C0CDB1B" w14:textId="6D868ED0" w:rsidR="00EC3B7A" w:rsidRPr="004B39AD" w:rsidRDefault="00EC3B7A" w:rsidP="004B39AD">
            <w:pPr>
              <w:jc w:val="center"/>
              <w:rPr>
                <w:rFonts w:ascii="Tahoma" w:eastAsia="Times New Roman" w:hAnsi="Tahoma" w:cs="Tahoma"/>
                <w:b/>
                <w:color w:val="000000"/>
                <w:sz w:val="22"/>
                <w:szCs w:val="22"/>
                <w:lang w:val="es-CO" w:eastAsia="es-CO"/>
              </w:rPr>
            </w:pPr>
            <w:r w:rsidRPr="004B39AD">
              <w:rPr>
                <w:rFonts w:ascii="Tahoma" w:eastAsia="Times New Roman" w:hAnsi="Tahoma" w:cs="Tahoma"/>
                <w:b/>
                <w:color w:val="000000"/>
                <w:sz w:val="22"/>
                <w:szCs w:val="22"/>
                <w:lang w:val="es-CO" w:eastAsia="es-CO"/>
              </w:rPr>
              <w:t xml:space="preserve">SECRETARIA </w:t>
            </w:r>
            <w:r w:rsidR="003B2420" w:rsidRPr="004B39AD">
              <w:rPr>
                <w:rFonts w:ascii="Tahoma" w:eastAsia="Times New Roman" w:hAnsi="Tahoma" w:cs="Tahoma"/>
                <w:b/>
                <w:color w:val="000000"/>
                <w:sz w:val="22"/>
                <w:szCs w:val="22"/>
                <w:lang w:val="es-CO" w:eastAsia="es-CO"/>
              </w:rPr>
              <w:t>JURIDICA</w:t>
            </w:r>
          </w:p>
        </w:tc>
      </w:tr>
      <w:tr w:rsidR="00EC3B7A" w:rsidRPr="004B39AD" w14:paraId="0996E922"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6B66F1F7"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RESPONSABLE</w:t>
            </w:r>
          </w:p>
        </w:tc>
        <w:tc>
          <w:tcPr>
            <w:tcW w:w="4703" w:type="dxa"/>
            <w:tcBorders>
              <w:top w:val="nil"/>
              <w:left w:val="nil"/>
              <w:bottom w:val="single" w:sz="4" w:space="0" w:color="auto"/>
              <w:right w:val="single" w:sz="4" w:space="0" w:color="auto"/>
            </w:tcBorders>
            <w:shd w:val="clear" w:color="auto" w:fill="auto"/>
            <w:noWrap/>
            <w:vAlign w:val="bottom"/>
            <w:hideMark/>
          </w:tcPr>
          <w:p w14:paraId="675D83D1" w14:textId="20A5EECD" w:rsidR="00EC3B7A" w:rsidRPr="004B39AD" w:rsidRDefault="001B0A68"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Mónica Catalina Vinasco Uribe</w:t>
            </w:r>
          </w:p>
        </w:tc>
      </w:tr>
      <w:tr w:rsidR="00EC3B7A" w:rsidRPr="004B39AD" w14:paraId="1E749152"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7D7A68A8"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 xml:space="preserve">RESOLUCION </w:t>
            </w:r>
          </w:p>
        </w:tc>
        <w:tc>
          <w:tcPr>
            <w:tcW w:w="4703" w:type="dxa"/>
            <w:tcBorders>
              <w:top w:val="nil"/>
              <w:left w:val="nil"/>
              <w:bottom w:val="single" w:sz="4" w:space="0" w:color="auto"/>
              <w:right w:val="single" w:sz="4" w:space="0" w:color="auto"/>
            </w:tcBorders>
            <w:shd w:val="clear" w:color="auto" w:fill="auto"/>
            <w:noWrap/>
            <w:vAlign w:val="bottom"/>
            <w:hideMark/>
          </w:tcPr>
          <w:p w14:paraId="5C0DF4C8" w14:textId="43AAAE2A" w:rsidR="00EC3B7A" w:rsidRPr="004B39AD" w:rsidRDefault="00EC3B7A" w:rsidP="004B39AD">
            <w:pPr>
              <w:jc w:val="cente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 xml:space="preserve">Nro. </w:t>
            </w:r>
            <w:r w:rsidR="001B0A68" w:rsidRPr="004B39AD">
              <w:rPr>
                <w:rFonts w:ascii="Tahoma" w:eastAsia="Times New Roman" w:hAnsi="Tahoma" w:cs="Tahoma"/>
                <w:color w:val="000000"/>
                <w:sz w:val="22"/>
                <w:szCs w:val="22"/>
                <w:lang w:val="es-CO" w:eastAsia="es-CO"/>
              </w:rPr>
              <w:t>0206</w:t>
            </w:r>
            <w:r w:rsidRPr="004B39AD">
              <w:rPr>
                <w:rFonts w:ascii="Tahoma" w:eastAsia="Times New Roman" w:hAnsi="Tahoma" w:cs="Tahoma"/>
                <w:color w:val="000000"/>
                <w:sz w:val="22"/>
                <w:szCs w:val="22"/>
                <w:lang w:val="es-CO" w:eastAsia="es-CO"/>
              </w:rPr>
              <w:t xml:space="preserve"> de </w:t>
            </w:r>
            <w:r w:rsidR="001B0A68" w:rsidRPr="004B39AD">
              <w:rPr>
                <w:rFonts w:ascii="Tahoma" w:eastAsia="Times New Roman" w:hAnsi="Tahoma" w:cs="Tahoma"/>
                <w:color w:val="000000"/>
                <w:sz w:val="22"/>
                <w:szCs w:val="22"/>
                <w:lang w:val="es-CO" w:eastAsia="es-CO"/>
              </w:rPr>
              <w:t>febrero 3</w:t>
            </w:r>
            <w:r w:rsidRPr="004B39AD">
              <w:rPr>
                <w:rFonts w:ascii="Tahoma" w:eastAsia="Times New Roman" w:hAnsi="Tahoma" w:cs="Tahoma"/>
                <w:color w:val="000000"/>
                <w:sz w:val="22"/>
                <w:szCs w:val="22"/>
                <w:lang w:val="es-CO" w:eastAsia="es-CO"/>
              </w:rPr>
              <w:t xml:space="preserve"> de 2017</w:t>
            </w:r>
          </w:p>
        </w:tc>
      </w:tr>
      <w:tr w:rsidR="00EC3B7A" w:rsidRPr="004B39AD" w14:paraId="266BECBF"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78F7C982"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VR. ASIGNACION</w:t>
            </w:r>
          </w:p>
        </w:tc>
        <w:tc>
          <w:tcPr>
            <w:tcW w:w="4703" w:type="dxa"/>
            <w:tcBorders>
              <w:top w:val="nil"/>
              <w:left w:val="nil"/>
              <w:bottom w:val="single" w:sz="4" w:space="0" w:color="auto"/>
              <w:right w:val="single" w:sz="4" w:space="0" w:color="auto"/>
            </w:tcBorders>
            <w:shd w:val="clear" w:color="auto" w:fill="auto"/>
            <w:noWrap/>
            <w:vAlign w:val="bottom"/>
            <w:hideMark/>
          </w:tcPr>
          <w:p w14:paraId="54FA6E72" w14:textId="65ADCD7B"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1B0A68" w:rsidRPr="004B39AD">
              <w:rPr>
                <w:rFonts w:ascii="Tahoma" w:eastAsia="Times New Roman" w:hAnsi="Tahoma" w:cs="Tahoma"/>
                <w:b/>
                <w:bCs/>
                <w:color w:val="000000"/>
                <w:sz w:val="22"/>
                <w:szCs w:val="22"/>
                <w:lang w:val="es-CO" w:eastAsia="es-CO"/>
              </w:rPr>
              <w:t>3</w:t>
            </w:r>
            <w:r w:rsidR="003B2420" w:rsidRPr="004B39AD">
              <w:rPr>
                <w:rFonts w:ascii="Tahoma" w:eastAsia="Times New Roman" w:hAnsi="Tahoma" w:cs="Tahoma"/>
                <w:b/>
                <w:bCs/>
                <w:color w:val="000000"/>
                <w:sz w:val="22"/>
                <w:szCs w:val="22"/>
                <w:lang w:val="es-CO" w:eastAsia="es-CO"/>
              </w:rPr>
              <w:t>00</w:t>
            </w:r>
            <w:r w:rsidR="00EC3B7A" w:rsidRPr="004B39AD">
              <w:rPr>
                <w:rFonts w:ascii="Tahoma" w:eastAsia="Times New Roman" w:hAnsi="Tahoma" w:cs="Tahoma"/>
                <w:b/>
                <w:bCs/>
                <w:color w:val="000000"/>
                <w:sz w:val="22"/>
                <w:szCs w:val="22"/>
                <w:lang w:val="es-CO" w:eastAsia="es-CO"/>
              </w:rPr>
              <w:t>.</w:t>
            </w:r>
            <w:r w:rsidR="00FE5B55" w:rsidRPr="004B39AD">
              <w:rPr>
                <w:rFonts w:ascii="Tahoma" w:eastAsia="Times New Roman" w:hAnsi="Tahoma" w:cs="Tahoma"/>
                <w:b/>
                <w:bCs/>
                <w:color w:val="000000"/>
                <w:sz w:val="22"/>
                <w:szCs w:val="22"/>
                <w:lang w:val="es-CO" w:eastAsia="es-CO"/>
              </w:rPr>
              <w:t>0</w:t>
            </w:r>
            <w:r w:rsidR="00EC3B7A" w:rsidRPr="004B39AD">
              <w:rPr>
                <w:rFonts w:ascii="Tahoma" w:eastAsia="Times New Roman" w:hAnsi="Tahoma" w:cs="Tahoma"/>
                <w:b/>
                <w:bCs/>
                <w:color w:val="000000"/>
                <w:sz w:val="22"/>
                <w:szCs w:val="22"/>
                <w:lang w:val="es-CO" w:eastAsia="es-CO"/>
              </w:rPr>
              <w:t>00,00</w:t>
            </w:r>
          </w:p>
        </w:tc>
      </w:tr>
      <w:tr w:rsidR="00EC3B7A" w:rsidRPr="004B39AD" w14:paraId="2BC5D226" w14:textId="77777777" w:rsidTr="004B76BF">
        <w:trPr>
          <w:trHeight w:val="311"/>
        </w:trPr>
        <w:tc>
          <w:tcPr>
            <w:tcW w:w="4370" w:type="dxa"/>
            <w:tcBorders>
              <w:top w:val="nil"/>
              <w:left w:val="nil"/>
              <w:bottom w:val="nil"/>
              <w:right w:val="nil"/>
            </w:tcBorders>
            <w:shd w:val="clear" w:color="auto" w:fill="auto"/>
            <w:noWrap/>
            <w:vAlign w:val="bottom"/>
            <w:hideMark/>
          </w:tcPr>
          <w:p w14:paraId="1566335B" w14:textId="77777777" w:rsidR="00EC3B7A" w:rsidRPr="004B39AD" w:rsidRDefault="00EC3B7A" w:rsidP="004B76BF">
            <w:pPr>
              <w:rPr>
                <w:rFonts w:ascii="Tahoma" w:eastAsia="Times New Roman" w:hAnsi="Tahoma" w:cs="Tahoma"/>
                <w:color w:val="000000"/>
                <w:sz w:val="22"/>
                <w:szCs w:val="22"/>
                <w:lang w:val="es-CO" w:eastAsia="es-CO"/>
              </w:rPr>
            </w:pPr>
          </w:p>
        </w:tc>
        <w:tc>
          <w:tcPr>
            <w:tcW w:w="4703" w:type="dxa"/>
            <w:tcBorders>
              <w:top w:val="nil"/>
              <w:left w:val="nil"/>
              <w:bottom w:val="nil"/>
              <w:right w:val="nil"/>
            </w:tcBorders>
            <w:shd w:val="clear" w:color="auto" w:fill="auto"/>
            <w:noWrap/>
            <w:vAlign w:val="bottom"/>
            <w:hideMark/>
          </w:tcPr>
          <w:p w14:paraId="0CCCE6FB" w14:textId="77777777" w:rsidR="00EC3B7A" w:rsidRPr="004B39AD" w:rsidRDefault="00EC3B7A" w:rsidP="004B39AD">
            <w:pPr>
              <w:jc w:val="center"/>
              <w:rPr>
                <w:rFonts w:ascii="Tahoma" w:eastAsia="Times New Roman" w:hAnsi="Tahoma" w:cs="Tahoma"/>
                <w:color w:val="000000"/>
                <w:sz w:val="22"/>
                <w:szCs w:val="22"/>
                <w:lang w:val="es-CO" w:eastAsia="es-CO"/>
              </w:rPr>
            </w:pPr>
          </w:p>
        </w:tc>
      </w:tr>
      <w:tr w:rsidR="00EC3B7A" w:rsidRPr="004B39AD" w14:paraId="11814B0B"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1BC0AA"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DINERO EN EFECTIVO</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46BB10D3" w14:textId="336D3550"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1B0A68" w:rsidRPr="004B39AD">
              <w:rPr>
                <w:rFonts w:ascii="Tahoma" w:eastAsia="Times New Roman" w:hAnsi="Tahoma" w:cs="Tahoma"/>
                <w:color w:val="000000"/>
                <w:sz w:val="22"/>
                <w:szCs w:val="22"/>
                <w:lang w:val="es-CO" w:eastAsia="es-CO"/>
              </w:rPr>
              <w:t>18.457</w:t>
            </w:r>
            <w:r w:rsidR="00EC3B7A" w:rsidRPr="004B39AD">
              <w:rPr>
                <w:rFonts w:ascii="Tahoma" w:eastAsia="Times New Roman" w:hAnsi="Tahoma" w:cs="Tahoma"/>
                <w:color w:val="000000"/>
                <w:sz w:val="22"/>
                <w:szCs w:val="22"/>
                <w:lang w:val="es-CO" w:eastAsia="es-CO"/>
              </w:rPr>
              <w:t>,00</w:t>
            </w:r>
          </w:p>
        </w:tc>
      </w:tr>
      <w:tr w:rsidR="00EC3B7A" w:rsidRPr="004B39AD" w14:paraId="4652BCF4"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2828970D"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CON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38378E16" w14:textId="2C54E78F"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1B0A68" w:rsidRPr="004B39AD">
              <w:rPr>
                <w:rFonts w:ascii="Tahoma" w:eastAsia="Times New Roman" w:hAnsi="Tahoma" w:cs="Tahoma"/>
                <w:color w:val="000000"/>
                <w:sz w:val="22"/>
                <w:szCs w:val="22"/>
                <w:lang w:val="es-CO" w:eastAsia="es-CO"/>
              </w:rPr>
              <w:t>281.543</w:t>
            </w:r>
            <w:r w:rsidR="00EC3B7A" w:rsidRPr="004B39AD">
              <w:rPr>
                <w:rFonts w:ascii="Tahoma" w:eastAsia="Times New Roman" w:hAnsi="Tahoma" w:cs="Tahoma"/>
                <w:color w:val="000000"/>
                <w:sz w:val="22"/>
                <w:szCs w:val="22"/>
                <w:lang w:val="es-CO" w:eastAsia="es-CO"/>
              </w:rPr>
              <w:t>,00</w:t>
            </w:r>
          </w:p>
        </w:tc>
      </w:tr>
      <w:tr w:rsidR="00EC3B7A" w:rsidRPr="004B39AD" w14:paraId="569101CD"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6F27CA1C" w14:textId="77777777" w:rsidR="00EC3B7A" w:rsidRPr="004B39AD" w:rsidRDefault="00EC3B7A" w:rsidP="004B76BF">
            <w:pPr>
              <w:rPr>
                <w:rFonts w:ascii="Tahoma" w:eastAsia="Times New Roman" w:hAnsi="Tahoma" w:cs="Tahoma"/>
                <w:color w:val="000000"/>
                <w:sz w:val="22"/>
                <w:szCs w:val="22"/>
                <w:lang w:val="es-CO" w:eastAsia="es-CO"/>
              </w:rPr>
            </w:pPr>
            <w:r w:rsidRPr="004B39AD">
              <w:rPr>
                <w:rFonts w:ascii="Tahoma" w:eastAsia="Times New Roman" w:hAnsi="Tahoma" w:cs="Tahoma"/>
                <w:color w:val="000000"/>
                <w:sz w:val="22"/>
                <w:szCs w:val="22"/>
                <w:lang w:val="es-CO" w:eastAsia="es-CO"/>
              </w:rPr>
              <w:t>TOTAL RECIBOS SIN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64817C78" w14:textId="63ADBD6F" w:rsidR="00EC3B7A" w:rsidRPr="004B39AD" w:rsidRDefault="005E4D90" w:rsidP="004B39AD">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EC3B7A" w:rsidRPr="004B39AD">
              <w:rPr>
                <w:rFonts w:ascii="Tahoma" w:eastAsia="Times New Roman" w:hAnsi="Tahoma" w:cs="Tahoma"/>
                <w:color w:val="000000"/>
                <w:sz w:val="22"/>
                <w:szCs w:val="22"/>
                <w:lang w:val="es-CO" w:eastAsia="es-CO"/>
              </w:rPr>
              <w:t>0,00</w:t>
            </w:r>
          </w:p>
        </w:tc>
      </w:tr>
      <w:tr w:rsidR="00EC3B7A" w:rsidRPr="004B39AD" w14:paraId="4A64B25D"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13FEF921" w14:textId="77777777" w:rsidR="00EC3B7A" w:rsidRPr="004B39AD" w:rsidRDefault="00EC3B7A" w:rsidP="004B76BF">
            <w:pPr>
              <w:rPr>
                <w:rFonts w:ascii="Tahoma" w:eastAsia="Times New Roman" w:hAnsi="Tahoma" w:cs="Tahoma"/>
                <w:b/>
                <w:bCs/>
                <w:color w:val="000000"/>
                <w:sz w:val="22"/>
                <w:szCs w:val="22"/>
                <w:lang w:val="es-CO" w:eastAsia="es-CO"/>
              </w:rPr>
            </w:pPr>
            <w:r w:rsidRPr="004B39AD">
              <w:rPr>
                <w:rFonts w:ascii="Tahoma" w:eastAsia="Times New Roman" w:hAnsi="Tahoma" w:cs="Tahoma"/>
                <w:b/>
                <w:bCs/>
                <w:color w:val="000000"/>
                <w:sz w:val="22"/>
                <w:szCs w:val="22"/>
                <w:lang w:val="es-CO" w:eastAsia="es-CO"/>
              </w:rPr>
              <w:t>TOTAL RECIBOS MAS EFECTIVO</w:t>
            </w:r>
          </w:p>
        </w:tc>
        <w:tc>
          <w:tcPr>
            <w:tcW w:w="4703" w:type="dxa"/>
            <w:tcBorders>
              <w:top w:val="nil"/>
              <w:left w:val="nil"/>
              <w:bottom w:val="single" w:sz="4" w:space="0" w:color="auto"/>
              <w:right w:val="single" w:sz="4" w:space="0" w:color="auto"/>
            </w:tcBorders>
            <w:shd w:val="clear" w:color="auto" w:fill="auto"/>
            <w:noWrap/>
            <w:vAlign w:val="bottom"/>
            <w:hideMark/>
          </w:tcPr>
          <w:p w14:paraId="37A830CB" w14:textId="6006CF39" w:rsidR="00EC3B7A" w:rsidRPr="004B39AD" w:rsidRDefault="005E4D90" w:rsidP="004B39AD">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1B0A68" w:rsidRPr="004B39AD">
              <w:rPr>
                <w:rFonts w:ascii="Tahoma" w:eastAsia="Times New Roman" w:hAnsi="Tahoma" w:cs="Tahoma"/>
                <w:b/>
                <w:bCs/>
                <w:color w:val="000000"/>
                <w:sz w:val="22"/>
                <w:szCs w:val="22"/>
                <w:lang w:val="es-CO" w:eastAsia="es-CO"/>
              </w:rPr>
              <w:t>3</w:t>
            </w:r>
            <w:r w:rsidR="00FE5B55" w:rsidRPr="004B39AD">
              <w:rPr>
                <w:rFonts w:ascii="Tahoma" w:eastAsia="Times New Roman" w:hAnsi="Tahoma" w:cs="Tahoma"/>
                <w:b/>
                <w:bCs/>
                <w:color w:val="000000"/>
                <w:sz w:val="22"/>
                <w:szCs w:val="22"/>
                <w:lang w:val="es-CO" w:eastAsia="es-CO"/>
              </w:rPr>
              <w:t>00</w:t>
            </w:r>
            <w:r w:rsidR="00EC3B7A" w:rsidRPr="004B39AD">
              <w:rPr>
                <w:rFonts w:ascii="Tahoma" w:eastAsia="Times New Roman" w:hAnsi="Tahoma" w:cs="Tahoma"/>
                <w:b/>
                <w:bCs/>
                <w:color w:val="000000"/>
                <w:sz w:val="22"/>
                <w:szCs w:val="22"/>
                <w:lang w:val="es-CO" w:eastAsia="es-CO"/>
              </w:rPr>
              <w:t>.</w:t>
            </w:r>
            <w:r w:rsidR="00FE5B55" w:rsidRPr="004B39AD">
              <w:rPr>
                <w:rFonts w:ascii="Tahoma" w:eastAsia="Times New Roman" w:hAnsi="Tahoma" w:cs="Tahoma"/>
                <w:b/>
                <w:bCs/>
                <w:color w:val="000000"/>
                <w:sz w:val="22"/>
                <w:szCs w:val="22"/>
                <w:lang w:val="es-CO" w:eastAsia="es-CO"/>
              </w:rPr>
              <w:t>0</w:t>
            </w:r>
            <w:r w:rsidR="00EC3B7A" w:rsidRPr="004B39AD">
              <w:rPr>
                <w:rFonts w:ascii="Tahoma" w:eastAsia="Times New Roman" w:hAnsi="Tahoma" w:cs="Tahoma"/>
                <w:b/>
                <w:bCs/>
                <w:color w:val="000000"/>
                <w:sz w:val="22"/>
                <w:szCs w:val="22"/>
                <w:lang w:val="es-CO" w:eastAsia="es-CO"/>
              </w:rPr>
              <w:t>00,00</w:t>
            </w:r>
          </w:p>
        </w:tc>
      </w:tr>
    </w:tbl>
    <w:p w14:paraId="141B72BA" w14:textId="77777777" w:rsidR="00EC3B7A" w:rsidRPr="004B39AD" w:rsidRDefault="00EC3B7A" w:rsidP="00EC3B7A">
      <w:pPr>
        <w:rPr>
          <w:rFonts w:ascii="Tahoma" w:hAnsi="Tahoma" w:cs="Tahoma"/>
          <w:b/>
          <w:bCs/>
          <w:sz w:val="22"/>
          <w:szCs w:val="22"/>
        </w:rPr>
      </w:pPr>
    </w:p>
    <w:p w14:paraId="0ABBDBC5" w14:textId="7E509BC1" w:rsidR="00EC3B7A" w:rsidRPr="004B39AD" w:rsidRDefault="00EC3B7A" w:rsidP="00EC3B7A">
      <w:pPr>
        <w:pStyle w:val="Prrafodelista"/>
        <w:numPr>
          <w:ilvl w:val="0"/>
          <w:numId w:val="4"/>
        </w:numPr>
        <w:jc w:val="both"/>
        <w:rPr>
          <w:rFonts w:ascii="Tahoma" w:hAnsi="Tahoma" w:cs="Tahoma"/>
          <w:bCs/>
          <w:sz w:val="22"/>
          <w:szCs w:val="22"/>
        </w:rPr>
      </w:pPr>
      <w:r w:rsidRPr="004B39AD">
        <w:rPr>
          <w:rFonts w:ascii="Tahoma" w:hAnsi="Tahoma" w:cs="Tahoma"/>
          <w:bCs/>
          <w:sz w:val="22"/>
          <w:szCs w:val="22"/>
        </w:rPr>
        <w:t>Se utiliza el formato controlado en la solicitud de reintegro de caja menor.</w:t>
      </w:r>
    </w:p>
    <w:p w14:paraId="63EAC724" w14:textId="77777777" w:rsidR="00EC3B7A" w:rsidRPr="004B39AD" w:rsidRDefault="00EC3B7A" w:rsidP="004B39AD">
      <w:pPr>
        <w:pStyle w:val="Prrafodelista"/>
        <w:numPr>
          <w:ilvl w:val="0"/>
          <w:numId w:val="4"/>
        </w:numPr>
        <w:jc w:val="both"/>
        <w:rPr>
          <w:rFonts w:ascii="Tahoma" w:hAnsi="Tahoma" w:cs="Tahoma"/>
          <w:bCs/>
          <w:sz w:val="22"/>
          <w:szCs w:val="22"/>
        </w:rPr>
      </w:pPr>
      <w:r w:rsidRPr="004B39AD">
        <w:rPr>
          <w:rFonts w:ascii="Tahoma" w:hAnsi="Tahoma" w:cs="Tahoma"/>
          <w:bCs/>
          <w:sz w:val="22"/>
          <w:szCs w:val="22"/>
        </w:rPr>
        <w:t>Los gastos se encuentran debidamente soportados mediante facturas con el lleno de los requisitos legales.</w:t>
      </w:r>
    </w:p>
    <w:p w14:paraId="6EFE828D" w14:textId="77777777" w:rsidR="00FE5B55" w:rsidRDefault="00FE5B55" w:rsidP="00EC3B7A">
      <w:pPr>
        <w:jc w:val="both"/>
        <w:rPr>
          <w:rFonts w:ascii="Tahoma" w:hAnsi="Tahoma" w:cs="Tahoma"/>
          <w:bCs/>
          <w:sz w:val="22"/>
          <w:szCs w:val="22"/>
        </w:rPr>
      </w:pPr>
    </w:p>
    <w:p w14:paraId="7388F961" w14:textId="4045CEA8" w:rsidR="00EC3B7A" w:rsidRDefault="00EC3B7A" w:rsidP="00EC3B7A">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RECOMENDACIONES </w:t>
      </w:r>
      <w:r w:rsidR="004B39AD">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68D3F440" w14:textId="77777777" w:rsidR="00EC3B7A" w:rsidRDefault="00EC3B7A" w:rsidP="00EC3B7A">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8808"/>
      </w:tblGrid>
      <w:tr w:rsidR="003B2420" w14:paraId="1BBA619E" w14:textId="77777777" w:rsidTr="004B39AD">
        <w:trPr>
          <w:trHeight w:val="363"/>
        </w:trPr>
        <w:tc>
          <w:tcPr>
            <w:tcW w:w="9073" w:type="dxa"/>
            <w:vAlign w:val="center"/>
          </w:tcPr>
          <w:p w14:paraId="21177398" w14:textId="1076D6AE" w:rsidR="003B2420" w:rsidRDefault="003B2420" w:rsidP="004B39AD">
            <w:pPr>
              <w:rPr>
                <w:rFonts w:ascii="Tahoma" w:hAnsi="Tahoma" w:cs="Tahoma"/>
                <w:bCs/>
                <w:sz w:val="22"/>
                <w:szCs w:val="22"/>
              </w:rPr>
            </w:pPr>
            <w:r>
              <w:rPr>
                <w:rFonts w:ascii="Tahoma" w:hAnsi="Tahoma" w:cs="Tahoma"/>
                <w:b/>
                <w:bCs/>
                <w:sz w:val="22"/>
                <w:szCs w:val="22"/>
              </w:rPr>
              <w:lastRenderedPageBreak/>
              <w:t xml:space="preserve">2.2.4.5  </w:t>
            </w:r>
            <w:r w:rsidRPr="00FE5B55">
              <w:rPr>
                <w:rFonts w:ascii="Tahoma" w:hAnsi="Tahoma" w:cs="Tahoma"/>
                <w:b/>
                <w:bCs/>
                <w:sz w:val="22"/>
                <w:szCs w:val="22"/>
              </w:rPr>
              <w:t xml:space="preserve">SECRETARIA </w:t>
            </w:r>
            <w:r>
              <w:rPr>
                <w:rFonts w:ascii="Tahoma" w:hAnsi="Tahoma" w:cs="Tahoma"/>
                <w:b/>
                <w:bCs/>
                <w:sz w:val="22"/>
                <w:szCs w:val="22"/>
              </w:rPr>
              <w:t>DE HACIENDA – OFICINA DE BIENES</w:t>
            </w:r>
          </w:p>
        </w:tc>
      </w:tr>
      <w:tr w:rsidR="003B2420" w14:paraId="1C8CC10E" w14:textId="77777777" w:rsidTr="004B76BF">
        <w:tc>
          <w:tcPr>
            <w:tcW w:w="9073" w:type="dxa"/>
          </w:tcPr>
          <w:p w14:paraId="583FA43E" w14:textId="1E4EC07F" w:rsidR="003B2420" w:rsidRDefault="003B2420" w:rsidP="001B0A68">
            <w:pPr>
              <w:jc w:val="both"/>
              <w:rPr>
                <w:rFonts w:ascii="Tahoma" w:hAnsi="Tahoma" w:cs="Tahoma"/>
                <w:bCs/>
                <w:sz w:val="22"/>
                <w:szCs w:val="22"/>
              </w:rPr>
            </w:pPr>
            <w:r>
              <w:rPr>
                <w:rFonts w:ascii="Tahoma" w:hAnsi="Tahoma" w:cs="Tahoma"/>
                <w:bCs/>
                <w:sz w:val="22"/>
                <w:szCs w:val="22"/>
              </w:rPr>
              <w:t>En v</w:t>
            </w:r>
            <w:r w:rsidRPr="00F112E0">
              <w:rPr>
                <w:rFonts w:ascii="Tahoma" w:hAnsi="Tahoma" w:cs="Tahoma"/>
                <w:bCs/>
                <w:sz w:val="22"/>
                <w:szCs w:val="22"/>
              </w:rPr>
              <w:t xml:space="preserve">isita realizada el día </w:t>
            </w:r>
            <w:r>
              <w:rPr>
                <w:rFonts w:ascii="Tahoma" w:hAnsi="Tahoma" w:cs="Tahoma"/>
                <w:bCs/>
                <w:sz w:val="22"/>
                <w:szCs w:val="22"/>
              </w:rPr>
              <w:t>15</w:t>
            </w:r>
            <w:r w:rsidRPr="00F112E0">
              <w:rPr>
                <w:rFonts w:ascii="Tahoma" w:hAnsi="Tahoma" w:cs="Tahoma"/>
                <w:bCs/>
                <w:sz w:val="22"/>
                <w:szCs w:val="22"/>
              </w:rPr>
              <w:t xml:space="preserve"> de </w:t>
            </w:r>
            <w:r w:rsidR="001B0A68">
              <w:rPr>
                <w:rFonts w:ascii="Tahoma" w:hAnsi="Tahoma" w:cs="Tahoma"/>
                <w:bCs/>
                <w:sz w:val="22"/>
                <w:szCs w:val="22"/>
              </w:rPr>
              <w:t>noviembre</w:t>
            </w:r>
            <w:r>
              <w:rPr>
                <w:rFonts w:ascii="Tahoma" w:hAnsi="Tahoma" w:cs="Tahoma"/>
                <w:bCs/>
                <w:sz w:val="22"/>
                <w:szCs w:val="22"/>
              </w:rPr>
              <w:t xml:space="preserve"> </w:t>
            </w:r>
            <w:r w:rsidRPr="00F112E0">
              <w:rPr>
                <w:rFonts w:ascii="Tahoma" w:hAnsi="Tahoma" w:cs="Tahoma"/>
                <w:bCs/>
                <w:sz w:val="22"/>
                <w:szCs w:val="22"/>
              </w:rPr>
              <w:t>de 201</w:t>
            </w:r>
            <w:r>
              <w:rPr>
                <w:rFonts w:ascii="Tahoma" w:hAnsi="Tahoma" w:cs="Tahoma"/>
                <w:bCs/>
                <w:sz w:val="22"/>
                <w:szCs w:val="22"/>
              </w:rPr>
              <w:t>7</w:t>
            </w:r>
            <w:r w:rsidRPr="00F112E0">
              <w:rPr>
                <w:rFonts w:ascii="Tahoma" w:hAnsi="Tahoma" w:cs="Tahoma"/>
                <w:bCs/>
                <w:sz w:val="22"/>
                <w:szCs w:val="22"/>
              </w:rPr>
              <w:t>, se d</w:t>
            </w:r>
            <w:r>
              <w:rPr>
                <w:rFonts w:ascii="Tahoma" w:hAnsi="Tahoma" w:cs="Tahoma"/>
                <w:bCs/>
                <w:sz w:val="22"/>
                <w:szCs w:val="22"/>
              </w:rPr>
              <w:t>io</w:t>
            </w:r>
            <w:r w:rsidRPr="00F112E0">
              <w:rPr>
                <w:rFonts w:ascii="Tahoma" w:hAnsi="Tahoma" w:cs="Tahoma"/>
                <w:bCs/>
                <w:sz w:val="22"/>
                <w:szCs w:val="22"/>
              </w:rPr>
              <w:t xml:space="preserve"> inicio al arqueo de caja menor a las </w:t>
            </w:r>
            <w:r>
              <w:rPr>
                <w:rFonts w:ascii="Tahoma" w:hAnsi="Tahoma" w:cs="Tahoma"/>
                <w:bCs/>
                <w:sz w:val="22"/>
                <w:szCs w:val="22"/>
              </w:rPr>
              <w:t>4</w:t>
            </w:r>
            <w:r w:rsidRPr="00F112E0">
              <w:rPr>
                <w:rFonts w:ascii="Tahoma" w:hAnsi="Tahoma" w:cs="Tahoma"/>
                <w:bCs/>
                <w:sz w:val="22"/>
                <w:szCs w:val="22"/>
              </w:rPr>
              <w:t>:</w:t>
            </w:r>
            <w:r>
              <w:rPr>
                <w:rFonts w:ascii="Tahoma" w:hAnsi="Tahoma" w:cs="Tahoma"/>
                <w:bCs/>
                <w:sz w:val="22"/>
                <w:szCs w:val="22"/>
              </w:rPr>
              <w:t>00</w:t>
            </w:r>
            <w:r w:rsidRPr="00F112E0">
              <w:rPr>
                <w:rFonts w:ascii="Tahoma" w:hAnsi="Tahoma" w:cs="Tahoma"/>
                <w:bCs/>
                <w:sz w:val="22"/>
                <w:szCs w:val="22"/>
              </w:rPr>
              <w:t xml:space="preserve"> </w:t>
            </w:r>
            <w:r>
              <w:rPr>
                <w:rFonts w:ascii="Tahoma" w:hAnsi="Tahoma" w:cs="Tahoma"/>
                <w:bCs/>
                <w:sz w:val="22"/>
                <w:szCs w:val="22"/>
              </w:rPr>
              <w:t>P</w:t>
            </w:r>
            <w:r w:rsidRPr="00F112E0">
              <w:rPr>
                <w:rFonts w:ascii="Tahoma" w:hAnsi="Tahoma" w:cs="Tahoma"/>
                <w:bCs/>
                <w:sz w:val="22"/>
                <w:szCs w:val="22"/>
              </w:rPr>
              <w:t xml:space="preserve">.m. hasta las </w:t>
            </w:r>
            <w:r>
              <w:rPr>
                <w:rFonts w:ascii="Tahoma" w:hAnsi="Tahoma" w:cs="Tahoma"/>
                <w:bCs/>
                <w:sz w:val="22"/>
                <w:szCs w:val="22"/>
              </w:rPr>
              <w:t>4</w:t>
            </w:r>
            <w:r w:rsidRPr="00F112E0">
              <w:rPr>
                <w:rFonts w:ascii="Tahoma" w:hAnsi="Tahoma" w:cs="Tahoma"/>
                <w:bCs/>
                <w:sz w:val="22"/>
                <w:szCs w:val="22"/>
              </w:rPr>
              <w:t>:</w:t>
            </w:r>
            <w:r>
              <w:rPr>
                <w:rFonts w:ascii="Tahoma" w:hAnsi="Tahoma" w:cs="Tahoma"/>
                <w:bCs/>
                <w:sz w:val="22"/>
                <w:szCs w:val="22"/>
              </w:rPr>
              <w:t>15</w:t>
            </w:r>
            <w:r w:rsidRPr="00F112E0">
              <w:rPr>
                <w:rFonts w:ascii="Tahoma" w:hAnsi="Tahoma" w:cs="Tahoma"/>
                <w:bCs/>
                <w:sz w:val="22"/>
                <w:szCs w:val="22"/>
              </w:rPr>
              <w:t xml:space="preserve"> </w:t>
            </w:r>
            <w:r>
              <w:rPr>
                <w:rFonts w:ascii="Tahoma" w:hAnsi="Tahoma" w:cs="Tahoma"/>
                <w:bCs/>
                <w:sz w:val="22"/>
                <w:szCs w:val="22"/>
              </w:rPr>
              <w:t>P</w:t>
            </w:r>
            <w:r w:rsidRPr="00F112E0">
              <w:rPr>
                <w:rFonts w:ascii="Tahoma" w:hAnsi="Tahoma" w:cs="Tahoma"/>
                <w:bCs/>
                <w:sz w:val="22"/>
                <w:szCs w:val="22"/>
              </w:rPr>
              <w:t xml:space="preserve">.m., se verificó la Resolución </w:t>
            </w:r>
            <w:r>
              <w:rPr>
                <w:rFonts w:ascii="Tahoma" w:hAnsi="Tahoma" w:cs="Tahoma"/>
                <w:bCs/>
                <w:sz w:val="22"/>
                <w:szCs w:val="22"/>
              </w:rPr>
              <w:t>1454 de septiembre 4 de 2017</w:t>
            </w:r>
            <w:r w:rsidRPr="00F112E0">
              <w:rPr>
                <w:rFonts w:ascii="Tahoma" w:hAnsi="Tahoma" w:cs="Tahoma"/>
                <w:bCs/>
                <w:sz w:val="22"/>
                <w:szCs w:val="22"/>
              </w:rPr>
              <w:t xml:space="preserve">, mediante la cual se constituyó la caja </w:t>
            </w:r>
            <w:r>
              <w:rPr>
                <w:rFonts w:ascii="Tahoma" w:hAnsi="Tahoma" w:cs="Tahoma"/>
                <w:bCs/>
                <w:sz w:val="22"/>
                <w:szCs w:val="22"/>
              </w:rPr>
              <w:t>menor; póliza de manejo vigente Nro. 21984824 expedida por la Compañía Allianz Seguros S.A. para la vigencia 2017.</w:t>
            </w:r>
          </w:p>
        </w:tc>
      </w:tr>
    </w:tbl>
    <w:p w14:paraId="5ED70A74" w14:textId="77777777" w:rsidR="003B2420" w:rsidRPr="00B32E8C" w:rsidRDefault="003B2420" w:rsidP="003B2420">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370"/>
        <w:gridCol w:w="4703"/>
      </w:tblGrid>
      <w:tr w:rsidR="003B2420" w:rsidRPr="00B32E8C" w14:paraId="5D93403F" w14:textId="77777777" w:rsidTr="00EF7744">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430D4F1" w14:textId="77777777" w:rsidR="003B2420" w:rsidRPr="00B32E8C" w:rsidRDefault="003B2420" w:rsidP="00EF7744">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DEPENDENCIA</w:t>
            </w:r>
          </w:p>
        </w:tc>
        <w:tc>
          <w:tcPr>
            <w:tcW w:w="4703" w:type="dxa"/>
            <w:tcBorders>
              <w:top w:val="single" w:sz="4" w:space="0" w:color="auto"/>
              <w:left w:val="nil"/>
              <w:bottom w:val="single" w:sz="4" w:space="0" w:color="auto"/>
              <w:right w:val="single" w:sz="4" w:space="0" w:color="auto"/>
            </w:tcBorders>
            <w:shd w:val="clear" w:color="auto" w:fill="auto"/>
            <w:noWrap/>
            <w:vAlign w:val="center"/>
            <w:hideMark/>
          </w:tcPr>
          <w:p w14:paraId="1D203872" w14:textId="764AF7EB" w:rsidR="00B32E8C" w:rsidRDefault="003B2420" w:rsidP="00EF7744">
            <w:pPr>
              <w:jc w:val="center"/>
              <w:rPr>
                <w:rFonts w:ascii="Tahoma" w:eastAsia="Times New Roman" w:hAnsi="Tahoma" w:cs="Tahoma"/>
                <w:b/>
                <w:color w:val="000000"/>
                <w:sz w:val="22"/>
                <w:szCs w:val="22"/>
                <w:lang w:val="es-CO" w:eastAsia="es-CO"/>
              </w:rPr>
            </w:pPr>
            <w:r w:rsidRPr="00B32E8C">
              <w:rPr>
                <w:rFonts w:ascii="Tahoma" w:eastAsia="Times New Roman" w:hAnsi="Tahoma" w:cs="Tahoma"/>
                <w:b/>
                <w:color w:val="000000"/>
                <w:sz w:val="22"/>
                <w:szCs w:val="22"/>
                <w:lang w:val="es-CO" w:eastAsia="es-CO"/>
              </w:rPr>
              <w:t>SECRETARIA DE HACIENDA</w:t>
            </w:r>
          </w:p>
          <w:p w14:paraId="0065D46E" w14:textId="78222A7A" w:rsidR="003B2420" w:rsidRPr="00B32E8C" w:rsidRDefault="003B2420" w:rsidP="00EF7744">
            <w:pPr>
              <w:jc w:val="center"/>
              <w:rPr>
                <w:rFonts w:ascii="Tahoma" w:eastAsia="Times New Roman" w:hAnsi="Tahoma" w:cs="Tahoma"/>
                <w:b/>
                <w:color w:val="000000"/>
                <w:sz w:val="22"/>
                <w:szCs w:val="22"/>
                <w:lang w:val="es-CO" w:eastAsia="es-CO"/>
              </w:rPr>
            </w:pPr>
            <w:r w:rsidRPr="00B32E8C">
              <w:rPr>
                <w:rFonts w:ascii="Tahoma" w:eastAsia="Times New Roman" w:hAnsi="Tahoma" w:cs="Tahoma"/>
                <w:b/>
                <w:color w:val="000000"/>
                <w:sz w:val="22"/>
                <w:szCs w:val="22"/>
                <w:lang w:val="es-CO" w:eastAsia="es-CO"/>
              </w:rPr>
              <w:t>OFICINA DE BIENES</w:t>
            </w:r>
          </w:p>
        </w:tc>
      </w:tr>
      <w:tr w:rsidR="003B2420" w:rsidRPr="00B32E8C" w14:paraId="05AE36A2" w14:textId="77777777" w:rsidTr="00EF7744">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center"/>
            <w:hideMark/>
          </w:tcPr>
          <w:p w14:paraId="7514AB3E" w14:textId="77777777" w:rsidR="003B2420" w:rsidRPr="00B32E8C" w:rsidRDefault="003B2420" w:rsidP="00EF7744">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RESPONSABLE</w:t>
            </w:r>
          </w:p>
        </w:tc>
        <w:tc>
          <w:tcPr>
            <w:tcW w:w="4703" w:type="dxa"/>
            <w:tcBorders>
              <w:top w:val="nil"/>
              <w:left w:val="nil"/>
              <w:bottom w:val="single" w:sz="4" w:space="0" w:color="auto"/>
              <w:right w:val="single" w:sz="4" w:space="0" w:color="auto"/>
            </w:tcBorders>
            <w:shd w:val="clear" w:color="auto" w:fill="auto"/>
            <w:noWrap/>
            <w:vAlign w:val="center"/>
            <w:hideMark/>
          </w:tcPr>
          <w:p w14:paraId="34FA6981" w14:textId="673921FA" w:rsidR="003B2420" w:rsidRPr="00B32E8C" w:rsidRDefault="001B0A68" w:rsidP="00EF7744">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Germán López Soto</w:t>
            </w:r>
          </w:p>
        </w:tc>
      </w:tr>
      <w:tr w:rsidR="003B2420" w:rsidRPr="00B32E8C" w14:paraId="11ABEF72" w14:textId="77777777" w:rsidTr="00EF7744">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center"/>
            <w:hideMark/>
          </w:tcPr>
          <w:p w14:paraId="0772A43F" w14:textId="77777777" w:rsidR="003B2420" w:rsidRPr="00B32E8C" w:rsidRDefault="003B2420" w:rsidP="00EF7744">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 xml:space="preserve">RESOLUCION </w:t>
            </w:r>
          </w:p>
        </w:tc>
        <w:tc>
          <w:tcPr>
            <w:tcW w:w="4703" w:type="dxa"/>
            <w:tcBorders>
              <w:top w:val="nil"/>
              <w:left w:val="nil"/>
              <w:bottom w:val="single" w:sz="4" w:space="0" w:color="auto"/>
              <w:right w:val="single" w:sz="4" w:space="0" w:color="auto"/>
            </w:tcBorders>
            <w:shd w:val="clear" w:color="auto" w:fill="auto"/>
            <w:noWrap/>
            <w:vAlign w:val="center"/>
            <w:hideMark/>
          </w:tcPr>
          <w:p w14:paraId="5413ABA0" w14:textId="6E4E8923" w:rsidR="003B2420" w:rsidRPr="00B32E8C" w:rsidRDefault="003B2420" w:rsidP="00EF7744">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 xml:space="preserve">Nro. </w:t>
            </w:r>
            <w:r w:rsidR="001B0A68" w:rsidRPr="00B32E8C">
              <w:rPr>
                <w:rFonts w:ascii="Tahoma" w:eastAsia="Times New Roman" w:hAnsi="Tahoma" w:cs="Tahoma"/>
                <w:color w:val="000000"/>
                <w:sz w:val="22"/>
                <w:szCs w:val="22"/>
                <w:lang w:val="es-CO" w:eastAsia="es-CO"/>
              </w:rPr>
              <w:t>1454 de septiembre 4</w:t>
            </w:r>
            <w:r w:rsidRPr="00B32E8C">
              <w:rPr>
                <w:rFonts w:ascii="Tahoma" w:eastAsia="Times New Roman" w:hAnsi="Tahoma" w:cs="Tahoma"/>
                <w:color w:val="000000"/>
                <w:sz w:val="22"/>
                <w:szCs w:val="22"/>
                <w:lang w:val="es-CO" w:eastAsia="es-CO"/>
              </w:rPr>
              <w:t xml:space="preserve"> de 2017</w:t>
            </w:r>
          </w:p>
        </w:tc>
      </w:tr>
      <w:tr w:rsidR="003B2420" w:rsidRPr="00B32E8C" w14:paraId="3EEC38E5" w14:textId="77777777" w:rsidTr="00EF7744">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center"/>
            <w:hideMark/>
          </w:tcPr>
          <w:p w14:paraId="0C0DA57C" w14:textId="77777777" w:rsidR="003B2420" w:rsidRPr="00B32E8C" w:rsidRDefault="003B2420" w:rsidP="00EF7744">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VR. ASIGNACION</w:t>
            </w:r>
          </w:p>
        </w:tc>
        <w:tc>
          <w:tcPr>
            <w:tcW w:w="4703" w:type="dxa"/>
            <w:tcBorders>
              <w:top w:val="nil"/>
              <w:left w:val="nil"/>
              <w:bottom w:val="single" w:sz="4" w:space="0" w:color="auto"/>
              <w:right w:val="single" w:sz="4" w:space="0" w:color="auto"/>
            </w:tcBorders>
            <w:shd w:val="clear" w:color="auto" w:fill="auto"/>
            <w:noWrap/>
            <w:vAlign w:val="center"/>
            <w:hideMark/>
          </w:tcPr>
          <w:p w14:paraId="02923AF3" w14:textId="7C46A364" w:rsidR="003B2420" w:rsidRPr="00B32E8C" w:rsidRDefault="005E4D90" w:rsidP="00EF7744">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1B0A68" w:rsidRPr="00B32E8C">
              <w:rPr>
                <w:rFonts w:ascii="Tahoma" w:eastAsia="Times New Roman" w:hAnsi="Tahoma" w:cs="Tahoma"/>
                <w:b/>
                <w:bCs/>
                <w:color w:val="000000"/>
                <w:sz w:val="22"/>
                <w:szCs w:val="22"/>
                <w:lang w:val="es-CO" w:eastAsia="es-CO"/>
              </w:rPr>
              <w:t>200</w:t>
            </w:r>
            <w:r w:rsidR="001125DA" w:rsidRPr="00B32E8C">
              <w:rPr>
                <w:rFonts w:ascii="Tahoma" w:eastAsia="Times New Roman" w:hAnsi="Tahoma" w:cs="Tahoma"/>
                <w:b/>
                <w:bCs/>
                <w:color w:val="000000"/>
                <w:sz w:val="22"/>
                <w:szCs w:val="22"/>
                <w:lang w:val="es-CO" w:eastAsia="es-CO"/>
              </w:rPr>
              <w:t>.</w:t>
            </w:r>
            <w:r w:rsidR="001B0A68" w:rsidRPr="00B32E8C">
              <w:rPr>
                <w:rFonts w:ascii="Tahoma" w:eastAsia="Times New Roman" w:hAnsi="Tahoma" w:cs="Tahoma"/>
                <w:b/>
                <w:bCs/>
                <w:color w:val="000000"/>
                <w:sz w:val="22"/>
                <w:szCs w:val="22"/>
                <w:lang w:val="es-CO" w:eastAsia="es-CO"/>
              </w:rPr>
              <w:t>0</w:t>
            </w:r>
            <w:r w:rsidR="001125DA" w:rsidRPr="00B32E8C">
              <w:rPr>
                <w:rFonts w:ascii="Tahoma" w:eastAsia="Times New Roman" w:hAnsi="Tahoma" w:cs="Tahoma"/>
                <w:b/>
                <w:bCs/>
                <w:color w:val="000000"/>
                <w:sz w:val="22"/>
                <w:szCs w:val="22"/>
                <w:lang w:val="es-CO" w:eastAsia="es-CO"/>
              </w:rPr>
              <w:t>00</w:t>
            </w:r>
            <w:r w:rsidR="003B2420" w:rsidRPr="00B32E8C">
              <w:rPr>
                <w:rFonts w:ascii="Tahoma" w:eastAsia="Times New Roman" w:hAnsi="Tahoma" w:cs="Tahoma"/>
                <w:b/>
                <w:bCs/>
                <w:color w:val="000000"/>
                <w:sz w:val="22"/>
                <w:szCs w:val="22"/>
                <w:lang w:val="es-CO" w:eastAsia="es-CO"/>
              </w:rPr>
              <w:t>,00</w:t>
            </w:r>
          </w:p>
        </w:tc>
      </w:tr>
      <w:tr w:rsidR="003B2420" w:rsidRPr="00B32E8C" w14:paraId="13FCA368" w14:textId="77777777" w:rsidTr="004B76BF">
        <w:trPr>
          <w:trHeight w:val="311"/>
        </w:trPr>
        <w:tc>
          <w:tcPr>
            <w:tcW w:w="4370" w:type="dxa"/>
            <w:tcBorders>
              <w:top w:val="nil"/>
              <w:left w:val="nil"/>
              <w:bottom w:val="nil"/>
              <w:right w:val="nil"/>
            </w:tcBorders>
            <w:shd w:val="clear" w:color="auto" w:fill="auto"/>
            <w:noWrap/>
            <w:vAlign w:val="bottom"/>
            <w:hideMark/>
          </w:tcPr>
          <w:p w14:paraId="074F8103" w14:textId="77777777" w:rsidR="003B2420" w:rsidRPr="00B32E8C" w:rsidRDefault="003B2420" w:rsidP="004B76BF">
            <w:pPr>
              <w:rPr>
                <w:rFonts w:ascii="Tahoma" w:eastAsia="Times New Roman" w:hAnsi="Tahoma" w:cs="Tahoma"/>
                <w:color w:val="000000"/>
                <w:sz w:val="22"/>
                <w:szCs w:val="22"/>
                <w:lang w:val="es-CO" w:eastAsia="es-CO"/>
              </w:rPr>
            </w:pPr>
          </w:p>
        </w:tc>
        <w:tc>
          <w:tcPr>
            <w:tcW w:w="4703" w:type="dxa"/>
            <w:tcBorders>
              <w:top w:val="nil"/>
              <w:left w:val="nil"/>
              <w:bottom w:val="nil"/>
              <w:right w:val="nil"/>
            </w:tcBorders>
            <w:shd w:val="clear" w:color="auto" w:fill="auto"/>
            <w:noWrap/>
            <w:vAlign w:val="bottom"/>
            <w:hideMark/>
          </w:tcPr>
          <w:p w14:paraId="10151613" w14:textId="77777777" w:rsidR="003B2420" w:rsidRPr="00B32E8C" w:rsidRDefault="003B2420" w:rsidP="00B32E8C">
            <w:pPr>
              <w:jc w:val="center"/>
              <w:rPr>
                <w:rFonts w:ascii="Tahoma" w:eastAsia="Times New Roman" w:hAnsi="Tahoma" w:cs="Tahoma"/>
                <w:color w:val="000000"/>
                <w:sz w:val="22"/>
                <w:szCs w:val="22"/>
                <w:lang w:val="es-CO" w:eastAsia="es-CO"/>
              </w:rPr>
            </w:pPr>
          </w:p>
        </w:tc>
      </w:tr>
      <w:tr w:rsidR="003B2420" w:rsidRPr="00B32E8C" w14:paraId="6DBB5B37"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1591B7" w14:textId="77777777" w:rsidR="003B2420" w:rsidRPr="00B32E8C" w:rsidRDefault="003B2420"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DINERO EN EFECTIVO</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7C83F783" w14:textId="6FEBA648" w:rsidR="003B2420"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1B0A68" w:rsidRPr="00B32E8C">
              <w:rPr>
                <w:rFonts w:ascii="Tahoma" w:eastAsia="Times New Roman" w:hAnsi="Tahoma" w:cs="Tahoma"/>
                <w:color w:val="000000"/>
                <w:sz w:val="22"/>
                <w:szCs w:val="22"/>
                <w:lang w:val="es-CO" w:eastAsia="es-CO"/>
              </w:rPr>
              <w:t>57.167,00</w:t>
            </w:r>
          </w:p>
        </w:tc>
      </w:tr>
      <w:tr w:rsidR="003B2420" w:rsidRPr="00B32E8C" w14:paraId="71F2C2F5"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47A74C49" w14:textId="77777777" w:rsidR="003B2420" w:rsidRPr="00B32E8C" w:rsidRDefault="003B2420"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CON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7826575F" w14:textId="2CE14385" w:rsidR="003B2420"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1B0A68" w:rsidRPr="00B32E8C">
              <w:rPr>
                <w:rFonts w:ascii="Tahoma" w:eastAsia="Times New Roman" w:hAnsi="Tahoma" w:cs="Tahoma"/>
                <w:color w:val="000000"/>
                <w:sz w:val="22"/>
                <w:szCs w:val="22"/>
                <w:lang w:val="es-CO" w:eastAsia="es-CO"/>
              </w:rPr>
              <w:t>142.833</w:t>
            </w:r>
            <w:r w:rsidR="003B2420" w:rsidRPr="00B32E8C">
              <w:rPr>
                <w:rFonts w:ascii="Tahoma" w:eastAsia="Times New Roman" w:hAnsi="Tahoma" w:cs="Tahoma"/>
                <w:color w:val="000000"/>
                <w:sz w:val="22"/>
                <w:szCs w:val="22"/>
                <w:lang w:val="es-CO" w:eastAsia="es-CO"/>
              </w:rPr>
              <w:t>,00</w:t>
            </w:r>
          </w:p>
        </w:tc>
      </w:tr>
      <w:tr w:rsidR="003B2420" w:rsidRPr="00B32E8C" w14:paraId="734455A8"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092E1D21" w14:textId="77777777" w:rsidR="003B2420" w:rsidRPr="00B32E8C" w:rsidRDefault="003B2420"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SIN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492032A9" w14:textId="6E9FD59D" w:rsidR="003B2420" w:rsidRPr="00B32E8C" w:rsidRDefault="003B2420"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$0,00</w:t>
            </w:r>
          </w:p>
        </w:tc>
      </w:tr>
      <w:tr w:rsidR="003B2420" w:rsidRPr="00B32E8C" w14:paraId="6BDE1B62"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1F970D30" w14:textId="77777777" w:rsidR="003B2420" w:rsidRPr="00B32E8C" w:rsidRDefault="003B2420"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TOTAL RECIBOS MAS EFECTIVO</w:t>
            </w:r>
          </w:p>
        </w:tc>
        <w:tc>
          <w:tcPr>
            <w:tcW w:w="4703" w:type="dxa"/>
            <w:tcBorders>
              <w:top w:val="nil"/>
              <w:left w:val="nil"/>
              <w:bottom w:val="single" w:sz="4" w:space="0" w:color="auto"/>
              <w:right w:val="single" w:sz="4" w:space="0" w:color="auto"/>
            </w:tcBorders>
            <w:shd w:val="clear" w:color="auto" w:fill="auto"/>
            <w:noWrap/>
            <w:vAlign w:val="bottom"/>
            <w:hideMark/>
          </w:tcPr>
          <w:p w14:paraId="00E1A75C" w14:textId="2544B609" w:rsidR="003B2420"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1B0A68" w:rsidRPr="00B32E8C">
              <w:rPr>
                <w:rFonts w:ascii="Tahoma" w:eastAsia="Times New Roman" w:hAnsi="Tahoma" w:cs="Tahoma"/>
                <w:b/>
                <w:bCs/>
                <w:color w:val="000000"/>
                <w:sz w:val="22"/>
                <w:szCs w:val="22"/>
                <w:lang w:val="es-CO" w:eastAsia="es-CO"/>
              </w:rPr>
              <w:t>200.000</w:t>
            </w:r>
            <w:r w:rsidR="003B2420" w:rsidRPr="00B32E8C">
              <w:rPr>
                <w:rFonts w:ascii="Tahoma" w:eastAsia="Times New Roman" w:hAnsi="Tahoma" w:cs="Tahoma"/>
                <w:b/>
                <w:bCs/>
                <w:color w:val="000000"/>
                <w:sz w:val="22"/>
                <w:szCs w:val="22"/>
                <w:lang w:val="es-CO" w:eastAsia="es-CO"/>
              </w:rPr>
              <w:t>,00</w:t>
            </w:r>
          </w:p>
        </w:tc>
      </w:tr>
    </w:tbl>
    <w:p w14:paraId="42CD69D3" w14:textId="77777777" w:rsidR="003B2420" w:rsidRPr="00B32E8C" w:rsidRDefault="003B2420" w:rsidP="003B2420">
      <w:pPr>
        <w:rPr>
          <w:rFonts w:ascii="Tahoma" w:hAnsi="Tahoma" w:cs="Tahoma"/>
          <w:b/>
          <w:bCs/>
          <w:sz w:val="22"/>
          <w:szCs w:val="22"/>
        </w:rPr>
      </w:pPr>
    </w:p>
    <w:p w14:paraId="5D61A655" w14:textId="77777777" w:rsidR="003B2420" w:rsidRPr="00B32E8C" w:rsidRDefault="003B2420" w:rsidP="00B32E8C">
      <w:pPr>
        <w:pStyle w:val="Prrafodelista"/>
        <w:numPr>
          <w:ilvl w:val="0"/>
          <w:numId w:val="5"/>
        </w:numPr>
        <w:jc w:val="both"/>
        <w:rPr>
          <w:rFonts w:ascii="Tahoma" w:hAnsi="Tahoma" w:cs="Tahoma"/>
          <w:bCs/>
          <w:sz w:val="22"/>
          <w:szCs w:val="22"/>
        </w:rPr>
      </w:pPr>
      <w:r w:rsidRPr="00B32E8C">
        <w:rPr>
          <w:rFonts w:ascii="Tahoma" w:hAnsi="Tahoma" w:cs="Tahoma"/>
          <w:bCs/>
          <w:sz w:val="22"/>
          <w:szCs w:val="22"/>
        </w:rPr>
        <w:t>Se utiliza el formato controlado en la solicitud de reintegro de caja menor.</w:t>
      </w:r>
    </w:p>
    <w:p w14:paraId="043609E8" w14:textId="77777777" w:rsidR="003B2420" w:rsidRPr="00B32E8C" w:rsidRDefault="003B2420" w:rsidP="00B32E8C">
      <w:pPr>
        <w:pStyle w:val="Prrafodelista"/>
        <w:numPr>
          <w:ilvl w:val="0"/>
          <w:numId w:val="5"/>
        </w:numPr>
        <w:jc w:val="both"/>
        <w:rPr>
          <w:rFonts w:ascii="Tahoma" w:hAnsi="Tahoma" w:cs="Tahoma"/>
          <w:bCs/>
          <w:sz w:val="22"/>
          <w:szCs w:val="22"/>
        </w:rPr>
      </w:pPr>
      <w:r w:rsidRPr="00B32E8C">
        <w:rPr>
          <w:rFonts w:ascii="Tahoma" w:hAnsi="Tahoma" w:cs="Tahoma"/>
          <w:bCs/>
          <w:sz w:val="22"/>
          <w:szCs w:val="22"/>
        </w:rPr>
        <w:t>Los gastos se encuentran debidamente soportados mediante facturas con el lleno de los requisitos legales.</w:t>
      </w:r>
    </w:p>
    <w:p w14:paraId="2826B6FD" w14:textId="77777777" w:rsidR="003B2420" w:rsidRDefault="003B2420" w:rsidP="003B2420">
      <w:pPr>
        <w:jc w:val="both"/>
        <w:rPr>
          <w:rFonts w:ascii="Tahoma" w:hAnsi="Tahoma" w:cs="Tahoma"/>
          <w:bCs/>
          <w:sz w:val="22"/>
          <w:szCs w:val="22"/>
        </w:rPr>
      </w:pPr>
    </w:p>
    <w:p w14:paraId="692A219C" w14:textId="0C338FCF" w:rsidR="003B2420" w:rsidRDefault="003B2420" w:rsidP="003B2420">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RECOMENDACIONES </w:t>
      </w:r>
      <w:r w:rsidR="00B32E8C">
        <w:rPr>
          <w:rFonts w:ascii="Tahoma" w:eastAsia="Times New Roman" w:hAnsi="Tahoma" w:cs="Tahoma"/>
          <w:b/>
          <w:bCs/>
          <w:sz w:val="22"/>
          <w:szCs w:val="22"/>
          <w:lang w:val="es-CO" w:eastAsia="es-CO"/>
        </w:rPr>
        <w:t>(</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10585BC8" w14:textId="77777777" w:rsidR="003B2420" w:rsidRDefault="003B2420" w:rsidP="003B2420">
      <w:pPr>
        <w:rPr>
          <w:rFonts w:ascii="Tahoma" w:eastAsia="Times New Roman" w:hAnsi="Tahoma" w:cs="Tahoma"/>
          <w:b/>
          <w:bCs/>
          <w:sz w:val="22"/>
          <w:szCs w:val="22"/>
          <w:lang w:val="es-CO" w:eastAsia="es-CO"/>
        </w:rPr>
      </w:pPr>
    </w:p>
    <w:p w14:paraId="3515F3EC" w14:textId="77777777" w:rsidR="00EF7744" w:rsidRPr="00B32E8C" w:rsidRDefault="00EF7744" w:rsidP="003B2420">
      <w:pPr>
        <w:rPr>
          <w:rFonts w:ascii="Tahoma" w:eastAsia="Times New Roman" w:hAnsi="Tahoma" w:cs="Tahoma"/>
          <w:b/>
          <w:bCs/>
          <w:sz w:val="22"/>
          <w:szCs w:val="22"/>
          <w:lang w:val="es-CO" w:eastAsia="es-CO"/>
        </w:rPr>
      </w:pPr>
    </w:p>
    <w:tbl>
      <w:tblPr>
        <w:tblStyle w:val="Tablaconcuadrcula"/>
        <w:tblW w:w="9090" w:type="dxa"/>
        <w:tblInd w:w="-95" w:type="dxa"/>
        <w:tblLook w:val="04A0" w:firstRow="1" w:lastRow="0" w:firstColumn="1" w:lastColumn="0" w:noHBand="0" w:noVBand="1"/>
      </w:tblPr>
      <w:tblGrid>
        <w:gridCol w:w="9090"/>
      </w:tblGrid>
      <w:tr w:rsidR="00056F8F" w:rsidRPr="00B32E8C" w14:paraId="4CAEA429" w14:textId="77777777" w:rsidTr="00B32E8C">
        <w:trPr>
          <w:trHeight w:val="408"/>
        </w:trPr>
        <w:tc>
          <w:tcPr>
            <w:tcW w:w="9090" w:type="dxa"/>
            <w:vAlign w:val="center"/>
          </w:tcPr>
          <w:p w14:paraId="02A9F1D2" w14:textId="1F4BC7F4" w:rsidR="00056F8F" w:rsidRPr="00B32E8C" w:rsidRDefault="00056F8F" w:rsidP="00B32E8C">
            <w:pPr>
              <w:rPr>
                <w:rFonts w:ascii="Tahoma" w:hAnsi="Tahoma" w:cs="Tahoma"/>
                <w:bCs/>
                <w:sz w:val="22"/>
                <w:szCs w:val="22"/>
              </w:rPr>
            </w:pPr>
            <w:r w:rsidRPr="00B32E8C">
              <w:rPr>
                <w:rFonts w:ascii="Tahoma" w:hAnsi="Tahoma" w:cs="Tahoma"/>
                <w:b/>
                <w:bCs/>
                <w:sz w:val="22"/>
                <w:szCs w:val="22"/>
              </w:rPr>
              <w:t xml:space="preserve">2.2.4.6  SECRETARIA DE PLANEACIÓN </w:t>
            </w:r>
          </w:p>
        </w:tc>
      </w:tr>
      <w:tr w:rsidR="00056F8F" w:rsidRPr="00B32E8C" w14:paraId="4204A9D6" w14:textId="77777777" w:rsidTr="00B32E8C">
        <w:tc>
          <w:tcPr>
            <w:tcW w:w="9090" w:type="dxa"/>
          </w:tcPr>
          <w:p w14:paraId="62DC8C71" w14:textId="09668A41" w:rsidR="00056F8F" w:rsidRPr="00B32E8C" w:rsidRDefault="00056F8F" w:rsidP="00056F8F">
            <w:pPr>
              <w:jc w:val="both"/>
              <w:rPr>
                <w:rFonts w:ascii="Tahoma" w:hAnsi="Tahoma" w:cs="Tahoma"/>
                <w:bCs/>
                <w:sz w:val="22"/>
                <w:szCs w:val="22"/>
              </w:rPr>
            </w:pPr>
            <w:r w:rsidRPr="00B32E8C">
              <w:rPr>
                <w:rFonts w:ascii="Tahoma" w:hAnsi="Tahoma" w:cs="Tahoma"/>
                <w:bCs/>
                <w:sz w:val="22"/>
                <w:szCs w:val="22"/>
              </w:rPr>
              <w:t>En visita realizada el día 23 de noviembre 2017, se dio inicio al arqueo de caja menor a las 3:50 p.m. hasta las 4:05 p.m., se verificó la Resolución 0129 de enero 20 de 2017, mediante la cual se constituyó la caja menor; póliza de manejo vigente Nro. 21984824 expedida por la Compañía Allianz Seguros S.A. para la vigencia 2017.</w:t>
            </w:r>
          </w:p>
        </w:tc>
      </w:tr>
    </w:tbl>
    <w:p w14:paraId="0179A4AD" w14:textId="77777777" w:rsidR="00056F8F" w:rsidRPr="00B32E8C" w:rsidRDefault="00056F8F" w:rsidP="00056F8F">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370"/>
        <w:gridCol w:w="4703"/>
      </w:tblGrid>
      <w:tr w:rsidR="00056F8F" w:rsidRPr="00B32E8C" w14:paraId="0615576A"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AF4170"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DEPENDENCIA</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086E2F32" w14:textId="23C2A0E6" w:rsidR="00056F8F" w:rsidRPr="00B32E8C" w:rsidRDefault="00056F8F" w:rsidP="00B32E8C">
            <w:pPr>
              <w:jc w:val="center"/>
              <w:rPr>
                <w:rFonts w:ascii="Tahoma" w:eastAsia="Times New Roman" w:hAnsi="Tahoma" w:cs="Tahoma"/>
                <w:b/>
                <w:color w:val="000000"/>
                <w:sz w:val="22"/>
                <w:szCs w:val="22"/>
                <w:lang w:val="es-CO" w:eastAsia="es-CO"/>
              </w:rPr>
            </w:pPr>
            <w:r w:rsidRPr="00B32E8C">
              <w:rPr>
                <w:rFonts w:ascii="Tahoma" w:eastAsia="Times New Roman" w:hAnsi="Tahoma" w:cs="Tahoma"/>
                <w:b/>
                <w:color w:val="000000"/>
                <w:sz w:val="22"/>
                <w:szCs w:val="22"/>
                <w:lang w:val="es-CO" w:eastAsia="es-CO"/>
              </w:rPr>
              <w:t>SECRETARIA DE PLANEACIÓN</w:t>
            </w:r>
          </w:p>
        </w:tc>
      </w:tr>
      <w:tr w:rsidR="00056F8F" w:rsidRPr="00B32E8C" w14:paraId="4F902DA2"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7BC728DA"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RESPONSABLE</w:t>
            </w:r>
          </w:p>
        </w:tc>
        <w:tc>
          <w:tcPr>
            <w:tcW w:w="4703" w:type="dxa"/>
            <w:tcBorders>
              <w:top w:val="nil"/>
              <w:left w:val="nil"/>
              <w:bottom w:val="single" w:sz="4" w:space="0" w:color="auto"/>
              <w:right w:val="single" w:sz="4" w:space="0" w:color="auto"/>
            </w:tcBorders>
            <w:shd w:val="clear" w:color="auto" w:fill="auto"/>
            <w:noWrap/>
            <w:vAlign w:val="bottom"/>
            <w:hideMark/>
          </w:tcPr>
          <w:p w14:paraId="22772341" w14:textId="2111D19B" w:rsidR="00056F8F" w:rsidRPr="00B32E8C" w:rsidRDefault="00056F8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Diana Sorany Orrego Muñoz</w:t>
            </w:r>
          </w:p>
        </w:tc>
      </w:tr>
      <w:tr w:rsidR="00056F8F" w:rsidRPr="00B32E8C" w14:paraId="16542B0F"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69338274"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 xml:space="preserve">RESOLUCION </w:t>
            </w:r>
          </w:p>
        </w:tc>
        <w:tc>
          <w:tcPr>
            <w:tcW w:w="4703" w:type="dxa"/>
            <w:tcBorders>
              <w:top w:val="nil"/>
              <w:left w:val="nil"/>
              <w:bottom w:val="single" w:sz="4" w:space="0" w:color="auto"/>
              <w:right w:val="single" w:sz="4" w:space="0" w:color="auto"/>
            </w:tcBorders>
            <w:shd w:val="clear" w:color="auto" w:fill="auto"/>
            <w:noWrap/>
            <w:vAlign w:val="bottom"/>
            <w:hideMark/>
          </w:tcPr>
          <w:p w14:paraId="78209DD7" w14:textId="464DD4EB" w:rsidR="00056F8F" w:rsidRPr="00B32E8C" w:rsidRDefault="00056F8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Nro. 0129 de enero 20 de 2017</w:t>
            </w:r>
          </w:p>
        </w:tc>
      </w:tr>
      <w:tr w:rsidR="00056F8F" w:rsidRPr="00B32E8C" w14:paraId="29F901B4"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36048BEE"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VR. ASIGNACION</w:t>
            </w:r>
          </w:p>
        </w:tc>
        <w:tc>
          <w:tcPr>
            <w:tcW w:w="4703" w:type="dxa"/>
            <w:tcBorders>
              <w:top w:val="nil"/>
              <w:left w:val="nil"/>
              <w:bottom w:val="single" w:sz="4" w:space="0" w:color="auto"/>
              <w:right w:val="single" w:sz="4" w:space="0" w:color="auto"/>
            </w:tcBorders>
            <w:shd w:val="clear" w:color="auto" w:fill="auto"/>
            <w:noWrap/>
            <w:vAlign w:val="bottom"/>
            <w:hideMark/>
          </w:tcPr>
          <w:p w14:paraId="67790D1D" w14:textId="50E8DEAE" w:rsidR="00056F8F"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56F8F" w:rsidRPr="00B32E8C">
              <w:rPr>
                <w:rFonts w:ascii="Tahoma" w:eastAsia="Times New Roman" w:hAnsi="Tahoma" w:cs="Tahoma"/>
                <w:b/>
                <w:bCs/>
                <w:color w:val="000000"/>
                <w:sz w:val="22"/>
                <w:szCs w:val="22"/>
                <w:lang w:val="es-CO" w:eastAsia="es-CO"/>
              </w:rPr>
              <w:t>164.500,00</w:t>
            </w:r>
          </w:p>
        </w:tc>
      </w:tr>
      <w:tr w:rsidR="00056F8F" w:rsidRPr="00B32E8C" w14:paraId="76E230E6" w14:textId="77777777" w:rsidTr="004B76BF">
        <w:trPr>
          <w:trHeight w:val="311"/>
        </w:trPr>
        <w:tc>
          <w:tcPr>
            <w:tcW w:w="4370" w:type="dxa"/>
            <w:tcBorders>
              <w:top w:val="nil"/>
              <w:left w:val="nil"/>
              <w:bottom w:val="nil"/>
              <w:right w:val="nil"/>
            </w:tcBorders>
            <w:shd w:val="clear" w:color="auto" w:fill="auto"/>
            <w:noWrap/>
            <w:vAlign w:val="bottom"/>
            <w:hideMark/>
          </w:tcPr>
          <w:p w14:paraId="263B80D3" w14:textId="77777777" w:rsidR="00056F8F" w:rsidRDefault="00056F8F" w:rsidP="004B76BF">
            <w:pPr>
              <w:rPr>
                <w:rFonts w:ascii="Tahoma" w:eastAsia="Times New Roman" w:hAnsi="Tahoma" w:cs="Tahoma"/>
                <w:color w:val="000000"/>
                <w:sz w:val="22"/>
                <w:szCs w:val="22"/>
                <w:lang w:val="es-CO" w:eastAsia="es-CO"/>
              </w:rPr>
            </w:pPr>
          </w:p>
          <w:p w14:paraId="53C9DB32" w14:textId="77777777" w:rsidR="00EF7744" w:rsidRDefault="00EF7744" w:rsidP="004B76BF">
            <w:pPr>
              <w:rPr>
                <w:rFonts w:ascii="Tahoma" w:eastAsia="Times New Roman" w:hAnsi="Tahoma" w:cs="Tahoma"/>
                <w:color w:val="000000"/>
                <w:sz w:val="22"/>
                <w:szCs w:val="22"/>
                <w:lang w:val="es-CO" w:eastAsia="es-CO"/>
              </w:rPr>
            </w:pPr>
          </w:p>
          <w:p w14:paraId="50C32D02" w14:textId="77777777" w:rsidR="00EF7744" w:rsidRPr="00B32E8C" w:rsidRDefault="00EF7744" w:rsidP="004B76BF">
            <w:pPr>
              <w:rPr>
                <w:rFonts w:ascii="Tahoma" w:eastAsia="Times New Roman" w:hAnsi="Tahoma" w:cs="Tahoma"/>
                <w:color w:val="000000"/>
                <w:sz w:val="22"/>
                <w:szCs w:val="22"/>
                <w:lang w:val="es-CO" w:eastAsia="es-CO"/>
              </w:rPr>
            </w:pPr>
          </w:p>
        </w:tc>
        <w:tc>
          <w:tcPr>
            <w:tcW w:w="4703" w:type="dxa"/>
            <w:tcBorders>
              <w:top w:val="nil"/>
              <w:left w:val="nil"/>
              <w:bottom w:val="nil"/>
              <w:right w:val="nil"/>
            </w:tcBorders>
            <w:shd w:val="clear" w:color="auto" w:fill="auto"/>
            <w:noWrap/>
            <w:vAlign w:val="bottom"/>
            <w:hideMark/>
          </w:tcPr>
          <w:p w14:paraId="6AA27EAA" w14:textId="77777777" w:rsidR="00056F8F" w:rsidRPr="00B32E8C" w:rsidRDefault="00056F8F" w:rsidP="00B32E8C">
            <w:pPr>
              <w:jc w:val="center"/>
              <w:rPr>
                <w:rFonts w:ascii="Tahoma" w:eastAsia="Times New Roman" w:hAnsi="Tahoma" w:cs="Tahoma"/>
                <w:color w:val="000000"/>
                <w:sz w:val="22"/>
                <w:szCs w:val="22"/>
                <w:lang w:val="es-CO" w:eastAsia="es-CO"/>
              </w:rPr>
            </w:pPr>
          </w:p>
        </w:tc>
      </w:tr>
      <w:tr w:rsidR="00056F8F" w:rsidRPr="00B32E8C" w14:paraId="136A9286"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7ACC08"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lastRenderedPageBreak/>
              <w:t>TOTAL DINERO EN EFECTIVO</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27F23F13" w14:textId="56E32B73"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26.699,00</w:t>
            </w:r>
          </w:p>
        </w:tc>
      </w:tr>
      <w:tr w:rsidR="00056F8F" w:rsidRPr="00B32E8C" w14:paraId="42071FBE"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7A83D141"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CON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2DFF9BC2" w14:textId="72E9A4EF"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137.801,00</w:t>
            </w:r>
          </w:p>
        </w:tc>
      </w:tr>
      <w:tr w:rsidR="00056F8F" w:rsidRPr="00B32E8C" w14:paraId="38B86191"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265993B1"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SIN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5583B4B5" w14:textId="4E193214"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0,00</w:t>
            </w:r>
          </w:p>
        </w:tc>
      </w:tr>
      <w:tr w:rsidR="00056F8F" w:rsidRPr="00B32E8C" w14:paraId="6DFA6A50"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1483BB0A"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TOTAL RECIBOS MAS EFECTIVO</w:t>
            </w:r>
          </w:p>
        </w:tc>
        <w:tc>
          <w:tcPr>
            <w:tcW w:w="4703" w:type="dxa"/>
            <w:tcBorders>
              <w:top w:val="nil"/>
              <w:left w:val="nil"/>
              <w:bottom w:val="single" w:sz="4" w:space="0" w:color="auto"/>
              <w:right w:val="single" w:sz="4" w:space="0" w:color="auto"/>
            </w:tcBorders>
            <w:shd w:val="clear" w:color="auto" w:fill="auto"/>
            <w:noWrap/>
            <w:vAlign w:val="bottom"/>
            <w:hideMark/>
          </w:tcPr>
          <w:p w14:paraId="1CAB2D6D" w14:textId="0738EC44" w:rsidR="00056F8F"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56F8F" w:rsidRPr="00B32E8C">
              <w:rPr>
                <w:rFonts w:ascii="Tahoma" w:eastAsia="Times New Roman" w:hAnsi="Tahoma" w:cs="Tahoma"/>
                <w:b/>
                <w:bCs/>
                <w:color w:val="000000"/>
                <w:sz w:val="22"/>
                <w:szCs w:val="22"/>
                <w:lang w:val="es-CO" w:eastAsia="es-CO"/>
              </w:rPr>
              <w:t>164.500,00</w:t>
            </w:r>
          </w:p>
        </w:tc>
      </w:tr>
    </w:tbl>
    <w:p w14:paraId="3ACD7659" w14:textId="77777777" w:rsidR="00056F8F" w:rsidRPr="00B32E8C" w:rsidRDefault="00056F8F" w:rsidP="00056F8F">
      <w:pPr>
        <w:rPr>
          <w:rFonts w:ascii="Tahoma" w:hAnsi="Tahoma" w:cs="Tahoma"/>
          <w:b/>
          <w:bCs/>
          <w:sz w:val="22"/>
          <w:szCs w:val="22"/>
        </w:rPr>
      </w:pPr>
    </w:p>
    <w:p w14:paraId="3D237447" w14:textId="269624D6" w:rsidR="00056F8F" w:rsidRPr="00B32E8C" w:rsidRDefault="00056F8F" w:rsidP="00056F8F">
      <w:pPr>
        <w:pStyle w:val="Prrafodelista"/>
        <w:numPr>
          <w:ilvl w:val="0"/>
          <w:numId w:val="6"/>
        </w:numPr>
        <w:jc w:val="both"/>
        <w:rPr>
          <w:rFonts w:ascii="Tahoma" w:hAnsi="Tahoma" w:cs="Tahoma"/>
          <w:bCs/>
          <w:sz w:val="22"/>
          <w:szCs w:val="22"/>
        </w:rPr>
      </w:pPr>
      <w:r w:rsidRPr="00B32E8C">
        <w:rPr>
          <w:rFonts w:ascii="Tahoma" w:hAnsi="Tahoma" w:cs="Tahoma"/>
          <w:bCs/>
          <w:sz w:val="22"/>
          <w:szCs w:val="22"/>
        </w:rPr>
        <w:t>Se utiliza el formato controlado en la solicitud de reintegro de caja menor.</w:t>
      </w:r>
    </w:p>
    <w:p w14:paraId="14308FF4" w14:textId="77777777" w:rsidR="00056F8F" w:rsidRPr="00B32E8C" w:rsidRDefault="00056F8F" w:rsidP="00B32E8C">
      <w:pPr>
        <w:pStyle w:val="Prrafodelista"/>
        <w:numPr>
          <w:ilvl w:val="0"/>
          <w:numId w:val="6"/>
        </w:numPr>
        <w:jc w:val="both"/>
        <w:rPr>
          <w:rFonts w:ascii="Tahoma" w:hAnsi="Tahoma" w:cs="Tahoma"/>
          <w:bCs/>
          <w:sz w:val="22"/>
          <w:szCs w:val="22"/>
        </w:rPr>
      </w:pPr>
      <w:r w:rsidRPr="00B32E8C">
        <w:rPr>
          <w:rFonts w:ascii="Tahoma" w:hAnsi="Tahoma" w:cs="Tahoma"/>
          <w:bCs/>
          <w:sz w:val="22"/>
          <w:szCs w:val="22"/>
        </w:rPr>
        <w:t>Los gastos se encuentran debidamente soportados mediante facturas con el lleno de los requisitos legales.</w:t>
      </w:r>
    </w:p>
    <w:p w14:paraId="304C70E0" w14:textId="77777777" w:rsidR="00056F8F" w:rsidRDefault="00056F8F" w:rsidP="00056F8F">
      <w:pPr>
        <w:rPr>
          <w:rFonts w:ascii="Tahoma" w:hAnsi="Tahoma" w:cs="Tahoma"/>
          <w:b/>
          <w:bCs/>
          <w:sz w:val="22"/>
          <w:szCs w:val="22"/>
        </w:rPr>
      </w:pPr>
    </w:p>
    <w:p w14:paraId="7F9303E8" w14:textId="4947FE38" w:rsidR="00056F8F" w:rsidRDefault="00056F8F" w:rsidP="00056F8F">
      <w:pPr>
        <w:rPr>
          <w:rFonts w:ascii="Tahoma" w:eastAsia="Times New Roman" w:hAnsi="Tahoma" w:cs="Tahoma"/>
          <w:b/>
          <w:bCs/>
          <w:sz w:val="22"/>
          <w:szCs w:val="22"/>
          <w:lang w:val="es-CO" w:eastAsia="es-CO"/>
        </w:rPr>
      </w:pPr>
      <w:r w:rsidRPr="00660349">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RECOMENDACIONES </w:t>
      </w:r>
      <w:r>
        <w:rPr>
          <w:rFonts w:ascii="Tahoma" w:eastAsia="Times New Roman" w:hAnsi="Tahoma" w:cs="Tahoma"/>
          <w:b/>
          <w:bCs/>
          <w:sz w:val="22"/>
          <w:szCs w:val="22"/>
          <w:lang w:val="es-CO" w:eastAsia="es-CO"/>
        </w:rPr>
        <w:t>(0</w:t>
      </w:r>
      <w:r w:rsidRPr="00660349">
        <w:rPr>
          <w:rFonts w:ascii="Tahoma" w:eastAsia="Times New Roman" w:hAnsi="Tahoma" w:cs="Tahoma"/>
          <w:b/>
          <w:bCs/>
          <w:sz w:val="22"/>
          <w:szCs w:val="22"/>
          <w:lang w:val="es-CO" w:eastAsia="es-CO"/>
        </w:rPr>
        <w:t xml:space="preserve">)  </w:t>
      </w:r>
    </w:p>
    <w:p w14:paraId="4609E6DF" w14:textId="77777777" w:rsidR="00056F8F" w:rsidRPr="00B32E8C" w:rsidRDefault="00056F8F" w:rsidP="00056F8F">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8808"/>
      </w:tblGrid>
      <w:tr w:rsidR="00056F8F" w:rsidRPr="00B32E8C" w14:paraId="61EE4637" w14:textId="77777777" w:rsidTr="00B32E8C">
        <w:trPr>
          <w:trHeight w:val="453"/>
        </w:trPr>
        <w:tc>
          <w:tcPr>
            <w:tcW w:w="9073" w:type="dxa"/>
            <w:vAlign w:val="center"/>
          </w:tcPr>
          <w:p w14:paraId="7A9C86DA" w14:textId="39391ADD" w:rsidR="00056F8F" w:rsidRPr="00B32E8C" w:rsidRDefault="00056F8F" w:rsidP="00B32E8C">
            <w:pPr>
              <w:rPr>
                <w:rFonts w:ascii="Tahoma" w:hAnsi="Tahoma" w:cs="Tahoma"/>
                <w:bCs/>
                <w:sz w:val="22"/>
                <w:szCs w:val="22"/>
              </w:rPr>
            </w:pPr>
            <w:r w:rsidRPr="00B32E8C">
              <w:rPr>
                <w:rFonts w:ascii="Tahoma" w:hAnsi="Tahoma" w:cs="Tahoma"/>
                <w:b/>
                <w:bCs/>
                <w:sz w:val="22"/>
                <w:szCs w:val="22"/>
              </w:rPr>
              <w:t>2.2.4.7  SECRETARIA DE EDUCACION</w:t>
            </w:r>
          </w:p>
        </w:tc>
      </w:tr>
      <w:tr w:rsidR="00056F8F" w:rsidRPr="00B32E8C" w14:paraId="1CAC07D3" w14:textId="77777777" w:rsidTr="004B76BF">
        <w:tc>
          <w:tcPr>
            <w:tcW w:w="9073" w:type="dxa"/>
          </w:tcPr>
          <w:p w14:paraId="0D0890EA" w14:textId="0877D14F" w:rsidR="00056F8F" w:rsidRPr="00B32E8C" w:rsidRDefault="00056F8F" w:rsidP="00056F8F">
            <w:pPr>
              <w:jc w:val="both"/>
              <w:rPr>
                <w:rFonts w:ascii="Tahoma" w:hAnsi="Tahoma" w:cs="Tahoma"/>
                <w:bCs/>
                <w:sz w:val="22"/>
                <w:szCs w:val="22"/>
              </w:rPr>
            </w:pPr>
            <w:r w:rsidRPr="00B32E8C">
              <w:rPr>
                <w:rFonts w:ascii="Tahoma" w:hAnsi="Tahoma" w:cs="Tahoma"/>
                <w:bCs/>
                <w:sz w:val="22"/>
                <w:szCs w:val="22"/>
              </w:rPr>
              <w:t>En visita realizada el día 23 de noviembre de 2017, se dio inicio al arqueo de caja menor a las 4:10 p.m. hasta las 4:20 p.m., se verificó la Resolución 0240 de febrero 10 de 2017, mediante la cual se constituyó la caja menor; póliza de manejo vigente Nro. 21984824 expedida por la Compañía Allianz Seguros S.A. para la vigencia 2017.</w:t>
            </w:r>
          </w:p>
        </w:tc>
      </w:tr>
    </w:tbl>
    <w:p w14:paraId="0EB4E094" w14:textId="77777777" w:rsidR="00056F8F" w:rsidRDefault="00056F8F" w:rsidP="00056F8F">
      <w:pPr>
        <w:rPr>
          <w:rFonts w:ascii="Tahoma" w:hAnsi="Tahoma" w:cs="Tahoma"/>
          <w:b/>
          <w:bCs/>
          <w:sz w:val="22"/>
          <w:szCs w:val="22"/>
        </w:rPr>
      </w:pPr>
    </w:p>
    <w:p w14:paraId="718D06C7" w14:textId="77777777" w:rsidR="00EF7744" w:rsidRPr="00B32E8C" w:rsidRDefault="00EF7744" w:rsidP="00056F8F">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370"/>
        <w:gridCol w:w="4703"/>
      </w:tblGrid>
      <w:tr w:rsidR="00056F8F" w:rsidRPr="00B32E8C" w14:paraId="647BD09C"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A5D8FC1"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DEPENDENCIA</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5260BE92" w14:textId="355B71CD" w:rsidR="00056F8F" w:rsidRPr="00B32E8C" w:rsidRDefault="00056F8F" w:rsidP="00B32E8C">
            <w:pPr>
              <w:jc w:val="center"/>
              <w:rPr>
                <w:rFonts w:ascii="Tahoma" w:eastAsia="Times New Roman" w:hAnsi="Tahoma" w:cs="Tahoma"/>
                <w:b/>
                <w:color w:val="000000"/>
                <w:sz w:val="22"/>
                <w:szCs w:val="22"/>
                <w:lang w:val="es-CO" w:eastAsia="es-CO"/>
              </w:rPr>
            </w:pPr>
            <w:r w:rsidRPr="00B32E8C">
              <w:rPr>
                <w:rFonts w:ascii="Tahoma" w:eastAsia="Times New Roman" w:hAnsi="Tahoma" w:cs="Tahoma"/>
                <w:b/>
                <w:color w:val="000000"/>
                <w:sz w:val="22"/>
                <w:szCs w:val="22"/>
                <w:lang w:val="es-CO" w:eastAsia="es-CO"/>
              </w:rPr>
              <w:t>SECRETARIA DE EDUCACIÓN</w:t>
            </w:r>
          </w:p>
        </w:tc>
      </w:tr>
      <w:tr w:rsidR="00056F8F" w:rsidRPr="00B32E8C" w14:paraId="355492A7"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7CFEEE40"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RESPONSABLE</w:t>
            </w:r>
          </w:p>
        </w:tc>
        <w:tc>
          <w:tcPr>
            <w:tcW w:w="4703" w:type="dxa"/>
            <w:tcBorders>
              <w:top w:val="nil"/>
              <w:left w:val="nil"/>
              <w:bottom w:val="single" w:sz="4" w:space="0" w:color="auto"/>
              <w:right w:val="single" w:sz="4" w:space="0" w:color="auto"/>
            </w:tcBorders>
            <w:shd w:val="clear" w:color="auto" w:fill="auto"/>
            <w:noWrap/>
            <w:vAlign w:val="bottom"/>
            <w:hideMark/>
          </w:tcPr>
          <w:p w14:paraId="5B06F792" w14:textId="43496F47" w:rsidR="00056F8F" w:rsidRPr="00B32E8C" w:rsidRDefault="00056F8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Luz Alied Ossa Ramírez</w:t>
            </w:r>
          </w:p>
        </w:tc>
      </w:tr>
      <w:tr w:rsidR="00056F8F" w:rsidRPr="00B32E8C" w14:paraId="03D69EDC"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088AD8C1"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 xml:space="preserve">RESOLUCION </w:t>
            </w:r>
          </w:p>
        </w:tc>
        <w:tc>
          <w:tcPr>
            <w:tcW w:w="4703" w:type="dxa"/>
            <w:tcBorders>
              <w:top w:val="nil"/>
              <w:left w:val="nil"/>
              <w:bottom w:val="single" w:sz="4" w:space="0" w:color="auto"/>
              <w:right w:val="single" w:sz="4" w:space="0" w:color="auto"/>
            </w:tcBorders>
            <w:shd w:val="clear" w:color="auto" w:fill="auto"/>
            <w:noWrap/>
            <w:vAlign w:val="bottom"/>
            <w:hideMark/>
          </w:tcPr>
          <w:p w14:paraId="51AA0D8C" w14:textId="2321FD8D" w:rsidR="00056F8F" w:rsidRPr="00B32E8C" w:rsidRDefault="00056F8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Nro. 0240 de febrero 10 de 2017</w:t>
            </w:r>
          </w:p>
        </w:tc>
      </w:tr>
      <w:tr w:rsidR="00056F8F" w:rsidRPr="00B32E8C" w14:paraId="29DE9688"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5B992015"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VR. ASIGNACION</w:t>
            </w:r>
          </w:p>
        </w:tc>
        <w:tc>
          <w:tcPr>
            <w:tcW w:w="4703" w:type="dxa"/>
            <w:tcBorders>
              <w:top w:val="nil"/>
              <w:left w:val="nil"/>
              <w:bottom w:val="single" w:sz="4" w:space="0" w:color="auto"/>
              <w:right w:val="single" w:sz="4" w:space="0" w:color="auto"/>
            </w:tcBorders>
            <w:shd w:val="clear" w:color="auto" w:fill="auto"/>
            <w:noWrap/>
            <w:vAlign w:val="bottom"/>
            <w:hideMark/>
          </w:tcPr>
          <w:p w14:paraId="1C70AE62" w14:textId="0122F0E8" w:rsidR="00056F8F"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56F8F" w:rsidRPr="00B32E8C">
              <w:rPr>
                <w:rFonts w:ascii="Tahoma" w:eastAsia="Times New Roman" w:hAnsi="Tahoma" w:cs="Tahoma"/>
                <w:b/>
                <w:bCs/>
                <w:color w:val="000000"/>
                <w:sz w:val="22"/>
                <w:szCs w:val="22"/>
                <w:lang w:val="es-CO" w:eastAsia="es-CO"/>
              </w:rPr>
              <w:t>139.740,00</w:t>
            </w:r>
          </w:p>
        </w:tc>
      </w:tr>
      <w:tr w:rsidR="00056F8F" w:rsidRPr="00B32E8C" w14:paraId="3A773219" w14:textId="77777777" w:rsidTr="004B76BF">
        <w:trPr>
          <w:trHeight w:val="311"/>
        </w:trPr>
        <w:tc>
          <w:tcPr>
            <w:tcW w:w="4370" w:type="dxa"/>
            <w:tcBorders>
              <w:top w:val="nil"/>
              <w:left w:val="nil"/>
              <w:bottom w:val="nil"/>
              <w:right w:val="nil"/>
            </w:tcBorders>
            <w:shd w:val="clear" w:color="auto" w:fill="auto"/>
            <w:noWrap/>
            <w:vAlign w:val="bottom"/>
            <w:hideMark/>
          </w:tcPr>
          <w:p w14:paraId="5B41AA55" w14:textId="77777777" w:rsidR="00056F8F" w:rsidRPr="00B32E8C" w:rsidRDefault="00056F8F" w:rsidP="004B76BF">
            <w:pPr>
              <w:rPr>
                <w:rFonts w:ascii="Tahoma" w:eastAsia="Times New Roman" w:hAnsi="Tahoma" w:cs="Tahoma"/>
                <w:color w:val="000000"/>
                <w:sz w:val="22"/>
                <w:szCs w:val="22"/>
                <w:lang w:val="es-CO" w:eastAsia="es-CO"/>
              </w:rPr>
            </w:pPr>
          </w:p>
        </w:tc>
        <w:tc>
          <w:tcPr>
            <w:tcW w:w="4703" w:type="dxa"/>
            <w:tcBorders>
              <w:top w:val="nil"/>
              <w:left w:val="nil"/>
              <w:bottom w:val="nil"/>
              <w:right w:val="nil"/>
            </w:tcBorders>
            <w:shd w:val="clear" w:color="auto" w:fill="auto"/>
            <w:noWrap/>
            <w:vAlign w:val="bottom"/>
            <w:hideMark/>
          </w:tcPr>
          <w:p w14:paraId="0130714C" w14:textId="77777777" w:rsidR="00056F8F" w:rsidRPr="00B32E8C" w:rsidRDefault="00056F8F" w:rsidP="00B32E8C">
            <w:pPr>
              <w:jc w:val="center"/>
              <w:rPr>
                <w:rFonts w:ascii="Tahoma" w:eastAsia="Times New Roman" w:hAnsi="Tahoma" w:cs="Tahoma"/>
                <w:color w:val="000000"/>
                <w:sz w:val="22"/>
                <w:szCs w:val="22"/>
                <w:lang w:val="es-CO" w:eastAsia="es-CO"/>
              </w:rPr>
            </w:pPr>
          </w:p>
        </w:tc>
      </w:tr>
      <w:tr w:rsidR="00056F8F" w:rsidRPr="00B32E8C" w14:paraId="3F4A8229"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C9B97C"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DINERO EN EFECTIVO</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1ADD852B" w14:textId="1BBFD231"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2.740,00</w:t>
            </w:r>
          </w:p>
        </w:tc>
      </w:tr>
      <w:tr w:rsidR="00056F8F" w:rsidRPr="00B32E8C" w14:paraId="547E82BC"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287039EF"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CON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746B53E6" w14:textId="48CFD6B5"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137.000,00</w:t>
            </w:r>
          </w:p>
        </w:tc>
      </w:tr>
      <w:tr w:rsidR="00056F8F" w:rsidRPr="00B32E8C" w14:paraId="775D2371"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146A3A98" w14:textId="77777777" w:rsidR="00056F8F" w:rsidRPr="00B32E8C" w:rsidRDefault="00056F8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SIN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4A5699F5" w14:textId="2DB684D3" w:rsidR="00056F8F" w:rsidRPr="00B32E8C" w:rsidRDefault="005E4D90"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056F8F" w:rsidRPr="00B32E8C">
              <w:rPr>
                <w:rFonts w:ascii="Tahoma" w:eastAsia="Times New Roman" w:hAnsi="Tahoma" w:cs="Tahoma"/>
                <w:color w:val="000000"/>
                <w:sz w:val="22"/>
                <w:szCs w:val="22"/>
                <w:lang w:val="es-CO" w:eastAsia="es-CO"/>
              </w:rPr>
              <w:t>0,00</w:t>
            </w:r>
          </w:p>
        </w:tc>
      </w:tr>
      <w:tr w:rsidR="00056F8F" w:rsidRPr="00B32E8C" w14:paraId="58137212"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4B25A547" w14:textId="77777777" w:rsidR="00056F8F" w:rsidRPr="00B32E8C" w:rsidRDefault="00056F8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TOTAL RECIBOS MAS EFECTIVO</w:t>
            </w:r>
          </w:p>
        </w:tc>
        <w:tc>
          <w:tcPr>
            <w:tcW w:w="4703" w:type="dxa"/>
            <w:tcBorders>
              <w:top w:val="nil"/>
              <w:left w:val="nil"/>
              <w:bottom w:val="single" w:sz="4" w:space="0" w:color="auto"/>
              <w:right w:val="single" w:sz="4" w:space="0" w:color="auto"/>
            </w:tcBorders>
            <w:shd w:val="clear" w:color="auto" w:fill="auto"/>
            <w:noWrap/>
            <w:vAlign w:val="bottom"/>
            <w:hideMark/>
          </w:tcPr>
          <w:p w14:paraId="7E427F1D" w14:textId="3224031B" w:rsidR="00056F8F"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56F8F" w:rsidRPr="00B32E8C">
              <w:rPr>
                <w:rFonts w:ascii="Tahoma" w:eastAsia="Times New Roman" w:hAnsi="Tahoma" w:cs="Tahoma"/>
                <w:b/>
                <w:bCs/>
                <w:color w:val="000000"/>
                <w:sz w:val="22"/>
                <w:szCs w:val="22"/>
                <w:lang w:val="es-CO" w:eastAsia="es-CO"/>
              </w:rPr>
              <w:t>139.740,00</w:t>
            </w:r>
          </w:p>
        </w:tc>
      </w:tr>
    </w:tbl>
    <w:p w14:paraId="7D0C0429" w14:textId="77777777" w:rsidR="00056F8F" w:rsidRPr="00B32E8C" w:rsidRDefault="00056F8F" w:rsidP="00056F8F">
      <w:pPr>
        <w:rPr>
          <w:rFonts w:ascii="Tahoma" w:hAnsi="Tahoma" w:cs="Tahoma"/>
          <w:b/>
          <w:bCs/>
          <w:sz w:val="22"/>
          <w:szCs w:val="22"/>
        </w:rPr>
      </w:pPr>
    </w:p>
    <w:p w14:paraId="5319B811" w14:textId="5FAA47BD" w:rsidR="00056F8F" w:rsidRPr="00B32E8C" w:rsidRDefault="00056F8F" w:rsidP="00056F8F">
      <w:pPr>
        <w:pStyle w:val="Prrafodelista"/>
        <w:numPr>
          <w:ilvl w:val="0"/>
          <w:numId w:val="7"/>
        </w:numPr>
        <w:jc w:val="both"/>
        <w:rPr>
          <w:rFonts w:ascii="Tahoma" w:hAnsi="Tahoma" w:cs="Tahoma"/>
          <w:bCs/>
          <w:sz w:val="22"/>
          <w:szCs w:val="22"/>
        </w:rPr>
      </w:pPr>
      <w:r w:rsidRPr="00B32E8C">
        <w:rPr>
          <w:rFonts w:ascii="Tahoma" w:hAnsi="Tahoma" w:cs="Tahoma"/>
          <w:bCs/>
          <w:sz w:val="22"/>
          <w:szCs w:val="22"/>
        </w:rPr>
        <w:t>Se utiliza el formato controlado en la solicitud de reintegro de caja menor.</w:t>
      </w:r>
    </w:p>
    <w:p w14:paraId="1CB7388C" w14:textId="77777777" w:rsidR="00056F8F" w:rsidRPr="00B32E8C" w:rsidRDefault="00056F8F" w:rsidP="00B32E8C">
      <w:pPr>
        <w:pStyle w:val="Prrafodelista"/>
        <w:numPr>
          <w:ilvl w:val="0"/>
          <w:numId w:val="7"/>
        </w:numPr>
        <w:jc w:val="both"/>
        <w:rPr>
          <w:rFonts w:ascii="Tahoma" w:hAnsi="Tahoma" w:cs="Tahoma"/>
          <w:bCs/>
          <w:sz w:val="22"/>
          <w:szCs w:val="22"/>
        </w:rPr>
      </w:pPr>
      <w:r w:rsidRPr="00B32E8C">
        <w:rPr>
          <w:rFonts w:ascii="Tahoma" w:hAnsi="Tahoma" w:cs="Tahoma"/>
          <w:bCs/>
          <w:sz w:val="22"/>
          <w:szCs w:val="22"/>
        </w:rPr>
        <w:t>Los gastos se encuentran debidamente soportados mediante facturas con el lleno de los requisitos legales.</w:t>
      </w:r>
    </w:p>
    <w:p w14:paraId="3C011A91" w14:textId="77777777" w:rsidR="00056F8F" w:rsidRPr="00B32E8C" w:rsidRDefault="00056F8F" w:rsidP="00056F8F">
      <w:pPr>
        <w:jc w:val="both"/>
        <w:rPr>
          <w:rFonts w:ascii="Tahoma" w:hAnsi="Tahoma" w:cs="Tahoma"/>
          <w:bCs/>
          <w:sz w:val="22"/>
          <w:szCs w:val="22"/>
        </w:rPr>
      </w:pPr>
    </w:p>
    <w:p w14:paraId="6ABDB2E0" w14:textId="28FD82BA" w:rsidR="00056F8F" w:rsidRPr="00B32E8C" w:rsidRDefault="00056F8F" w:rsidP="00056F8F">
      <w:pPr>
        <w:rPr>
          <w:rFonts w:ascii="Tahoma" w:eastAsia="Times New Roman" w:hAnsi="Tahoma" w:cs="Tahoma"/>
          <w:b/>
          <w:bCs/>
          <w:sz w:val="22"/>
          <w:szCs w:val="22"/>
          <w:lang w:val="es-CO" w:eastAsia="es-CO"/>
        </w:rPr>
      </w:pPr>
      <w:r w:rsidRPr="00B32E8C">
        <w:rPr>
          <w:rFonts w:ascii="Tahoma" w:eastAsia="Times New Roman" w:hAnsi="Tahoma" w:cs="Tahoma"/>
          <w:b/>
          <w:bCs/>
          <w:sz w:val="22"/>
          <w:szCs w:val="22"/>
          <w:lang w:val="es-CO" w:eastAsia="es-CO"/>
        </w:rPr>
        <w:t xml:space="preserve">HALLAZGOS (0) RECOMENDACIONES (0)  </w:t>
      </w:r>
    </w:p>
    <w:p w14:paraId="0A842208" w14:textId="77777777" w:rsidR="00056F8F" w:rsidRDefault="00056F8F" w:rsidP="00056F8F">
      <w:pPr>
        <w:rPr>
          <w:rFonts w:ascii="Tahoma" w:eastAsia="Times New Roman" w:hAnsi="Tahoma" w:cs="Tahoma"/>
          <w:b/>
          <w:bCs/>
          <w:sz w:val="22"/>
          <w:szCs w:val="22"/>
          <w:lang w:val="es-CO" w:eastAsia="es-CO"/>
        </w:rPr>
      </w:pPr>
    </w:p>
    <w:p w14:paraId="01EADE04" w14:textId="77777777" w:rsidR="00EF7744" w:rsidRDefault="00EF7744" w:rsidP="00056F8F">
      <w:pPr>
        <w:rPr>
          <w:rFonts w:ascii="Tahoma" w:eastAsia="Times New Roman" w:hAnsi="Tahoma" w:cs="Tahoma"/>
          <w:b/>
          <w:bCs/>
          <w:sz w:val="22"/>
          <w:szCs w:val="22"/>
          <w:lang w:val="es-CO" w:eastAsia="es-CO"/>
        </w:rPr>
      </w:pPr>
    </w:p>
    <w:p w14:paraId="2A53F28E" w14:textId="77777777" w:rsidR="00EF7744" w:rsidRPr="00B32E8C" w:rsidRDefault="00EF7744" w:rsidP="00056F8F">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8808"/>
      </w:tblGrid>
      <w:tr w:rsidR="004B76BF" w:rsidRPr="00B32E8C" w14:paraId="5949B2EA" w14:textId="77777777" w:rsidTr="00EF7744">
        <w:trPr>
          <w:trHeight w:val="440"/>
        </w:trPr>
        <w:tc>
          <w:tcPr>
            <w:tcW w:w="9073" w:type="dxa"/>
            <w:vAlign w:val="center"/>
          </w:tcPr>
          <w:p w14:paraId="5A3C605D" w14:textId="3C515A3D" w:rsidR="004B76BF" w:rsidRPr="00B32E8C" w:rsidRDefault="004B76BF" w:rsidP="00B32E8C">
            <w:pPr>
              <w:rPr>
                <w:rFonts w:ascii="Tahoma" w:hAnsi="Tahoma" w:cs="Tahoma"/>
                <w:bCs/>
                <w:sz w:val="22"/>
                <w:szCs w:val="22"/>
              </w:rPr>
            </w:pPr>
            <w:r w:rsidRPr="00B32E8C">
              <w:rPr>
                <w:rFonts w:ascii="Tahoma" w:hAnsi="Tahoma" w:cs="Tahoma"/>
                <w:b/>
                <w:bCs/>
                <w:sz w:val="22"/>
                <w:szCs w:val="22"/>
              </w:rPr>
              <w:t>2.2.4.8  UNIDAD DE GESTION DEL RIESGO</w:t>
            </w:r>
          </w:p>
        </w:tc>
      </w:tr>
      <w:tr w:rsidR="004B76BF" w:rsidRPr="00B32E8C" w14:paraId="6B6125F0" w14:textId="77777777" w:rsidTr="00EF7744">
        <w:trPr>
          <w:trHeight w:val="1970"/>
        </w:trPr>
        <w:tc>
          <w:tcPr>
            <w:tcW w:w="9073" w:type="dxa"/>
            <w:vAlign w:val="center"/>
          </w:tcPr>
          <w:p w14:paraId="7B61A0C2" w14:textId="588384DC" w:rsidR="00EF7744" w:rsidRPr="00B32E8C" w:rsidRDefault="004B76BF" w:rsidP="00EF7744">
            <w:pPr>
              <w:jc w:val="both"/>
              <w:rPr>
                <w:rFonts w:ascii="Tahoma" w:hAnsi="Tahoma" w:cs="Tahoma"/>
                <w:bCs/>
                <w:sz w:val="22"/>
                <w:szCs w:val="22"/>
              </w:rPr>
            </w:pPr>
            <w:r w:rsidRPr="00B32E8C">
              <w:rPr>
                <w:rFonts w:ascii="Tahoma" w:hAnsi="Tahoma" w:cs="Tahoma"/>
                <w:bCs/>
                <w:sz w:val="22"/>
                <w:szCs w:val="22"/>
              </w:rPr>
              <w:t xml:space="preserve">En cumplimiento a la programación  de la Unidad de Control Interno para  los arqueos de caja </w:t>
            </w:r>
            <w:r w:rsidR="00123A48" w:rsidRPr="00B32E8C">
              <w:rPr>
                <w:rFonts w:ascii="Tahoma" w:hAnsi="Tahoma" w:cs="Tahoma"/>
                <w:bCs/>
                <w:sz w:val="22"/>
                <w:szCs w:val="22"/>
              </w:rPr>
              <w:t xml:space="preserve">menor </w:t>
            </w:r>
            <w:r w:rsidRPr="00B32E8C">
              <w:rPr>
                <w:rFonts w:ascii="Tahoma" w:hAnsi="Tahoma" w:cs="Tahoma"/>
                <w:bCs/>
                <w:sz w:val="22"/>
                <w:szCs w:val="22"/>
              </w:rPr>
              <w:t>de la Administración Central Municipal, el día 15 de noviembre de 2017 se realizó visita a la Unidad de Gestión del Riesgo para llevar a cabo el proceso de arqueo de caja</w:t>
            </w:r>
            <w:r w:rsidR="00123A48" w:rsidRPr="00B32E8C">
              <w:rPr>
                <w:rFonts w:ascii="Tahoma" w:hAnsi="Tahoma" w:cs="Tahoma"/>
                <w:bCs/>
                <w:sz w:val="22"/>
                <w:szCs w:val="22"/>
              </w:rPr>
              <w:t xml:space="preserve"> menor</w:t>
            </w:r>
            <w:r w:rsidRPr="00B32E8C">
              <w:rPr>
                <w:rFonts w:ascii="Tahoma" w:hAnsi="Tahoma" w:cs="Tahoma"/>
                <w:bCs/>
                <w:sz w:val="22"/>
                <w:szCs w:val="22"/>
              </w:rPr>
              <w:t>, encontrando que el funcionario respo</w:t>
            </w:r>
            <w:r w:rsidR="00123A48" w:rsidRPr="00B32E8C">
              <w:rPr>
                <w:rFonts w:ascii="Tahoma" w:hAnsi="Tahoma" w:cs="Tahoma"/>
                <w:bCs/>
                <w:sz w:val="22"/>
                <w:szCs w:val="22"/>
              </w:rPr>
              <w:t>n</w:t>
            </w:r>
            <w:r w:rsidRPr="00B32E8C">
              <w:rPr>
                <w:rFonts w:ascii="Tahoma" w:hAnsi="Tahoma" w:cs="Tahoma"/>
                <w:bCs/>
                <w:sz w:val="22"/>
                <w:szCs w:val="22"/>
              </w:rPr>
              <w:t>sable de su manejo</w:t>
            </w:r>
            <w:r w:rsidR="00123A48" w:rsidRPr="00B32E8C">
              <w:rPr>
                <w:rFonts w:ascii="Tahoma" w:hAnsi="Tahoma" w:cs="Tahoma"/>
                <w:bCs/>
                <w:sz w:val="22"/>
                <w:szCs w:val="22"/>
              </w:rPr>
              <w:t>,</w:t>
            </w:r>
            <w:r w:rsidRPr="00B32E8C">
              <w:rPr>
                <w:rFonts w:ascii="Tahoma" w:hAnsi="Tahoma" w:cs="Tahoma"/>
                <w:bCs/>
                <w:sz w:val="22"/>
                <w:szCs w:val="22"/>
              </w:rPr>
              <w:t xml:space="preserve"> no disponía de las llaves de </w:t>
            </w:r>
            <w:r w:rsidR="00123A48" w:rsidRPr="00B32E8C">
              <w:rPr>
                <w:rFonts w:ascii="Tahoma" w:hAnsi="Tahoma" w:cs="Tahoma"/>
                <w:bCs/>
                <w:sz w:val="22"/>
                <w:szCs w:val="22"/>
              </w:rPr>
              <w:t xml:space="preserve">la </w:t>
            </w:r>
            <w:r w:rsidRPr="00B32E8C">
              <w:rPr>
                <w:rFonts w:ascii="Tahoma" w:hAnsi="Tahoma" w:cs="Tahoma"/>
                <w:bCs/>
                <w:sz w:val="22"/>
                <w:szCs w:val="22"/>
              </w:rPr>
              <w:t>caja de custodia de los dineros</w:t>
            </w:r>
            <w:r w:rsidR="00123A48" w:rsidRPr="00B32E8C">
              <w:rPr>
                <w:rFonts w:ascii="Tahoma" w:hAnsi="Tahoma" w:cs="Tahoma"/>
                <w:bCs/>
                <w:sz w:val="22"/>
                <w:szCs w:val="22"/>
              </w:rPr>
              <w:t>,</w:t>
            </w:r>
            <w:r w:rsidRPr="00B32E8C">
              <w:rPr>
                <w:rFonts w:ascii="Tahoma" w:hAnsi="Tahoma" w:cs="Tahoma"/>
                <w:bCs/>
                <w:sz w:val="22"/>
                <w:szCs w:val="22"/>
              </w:rPr>
              <w:t xml:space="preserve"> motivo por el cual</w:t>
            </w:r>
            <w:r w:rsidR="00123A48" w:rsidRPr="00B32E8C">
              <w:rPr>
                <w:rFonts w:ascii="Tahoma" w:hAnsi="Tahoma" w:cs="Tahoma"/>
                <w:bCs/>
                <w:sz w:val="22"/>
                <w:szCs w:val="22"/>
              </w:rPr>
              <w:t>, esta actividad no se ejecut</w:t>
            </w:r>
            <w:r w:rsidR="00C30811" w:rsidRPr="00B32E8C">
              <w:rPr>
                <w:rFonts w:ascii="Tahoma" w:hAnsi="Tahoma" w:cs="Tahoma"/>
                <w:bCs/>
                <w:sz w:val="22"/>
                <w:szCs w:val="22"/>
              </w:rPr>
              <w:t>ó</w:t>
            </w:r>
            <w:r w:rsidR="00123A48" w:rsidRPr="00B32E8C">
              <w:rPr>
                <w:rFonts w:ascii="Tahoma" w:hAnsi="Tahoma" w:cs="Tahoma"/>
                <w:bCs/>
                <w:sz w:val="22"/>
                <w:szCs w:val="22"/>
              </w:rPr>
              <w:t>, debiéndose r</w:t>
            </w:r>
            <w:r w:rsidRPr="00B32E8C">
              <w:rPr>
                <w:rFonts w:ascii="Tahoma" w:hAnsi="Tahoma" w:cs="Tahoma"/>
                <w:bCs/>
                <w:sz w:val="22"/>
                <w:szCs w:val="22"/>
              </w:rPr>
              <w:t>eprogram</w:t>
            </w:r>
            <w:r w:rsidR="00123A48" w:rsidRPr="00B32E8C">
              <w:rPr>
                <w:rFonts w:ascii="Tahoma" w:hAnsi="Tahoma" w:cs="Tahoma"/>
                <w:bCs/>
                <w:sz w:val="22"/>
                <w:szCs w:val="22"/>
              </w:rPr>
              <w:t>ar</w:t>
            </w:r>
            <w:r w:rsidRPr="00B32E8C">
              <w:rPr>
                <w:rFonts w:ascii="Tahoma" w:hAnsi="Tahoma" w:cs="Tahoma"/>
                <w:bCs/>
                <w:sz w:val="22"/>
                <w:szCs w:val="22"/>
              </w:rPr>
              <w:t xml:space="preserve"> para el día 23 de noviembre de los corrientes</w:t>
            </w:r>
            <w:r w:rsidR="00123A48" w:rsidRPr="00B32E8C">
              <w:rPr>
                <w:rFonts w:ascii="Tahoma" w:hAnsi="Tahoma" w:cs="Tahoma"/>
                <w:bCs/>
                <w:sz w:val="22"/>
                <w:szCs w:val="22"/>
              </w:rPr>
              <w:t>,</w:t>
            </w:r>
            <w:r w:rsidRPr="00B32E8C">
              <w:rPr>
                <w:rFonts w:ascii="Tahoma" w:hAnsi="Tahoma" w:cs="Tahoma"/>
                <w:bCs/>
                <w:sz w:val="22"/>
                <w:szCs w:val="22"/>
              </w:rPr>
              <w:t xml:space="preserve"> encontrando la misma situación. </w:t>
            </w:r>
          </w:p>
        </w:tc>
      </w:tr>
    </w:tbl>
    <w:p w14:paraId="08F964F2" w14:textId="77777777" w:rsidR="004B76BF" w:rsidRPr="00B32E8C" w:rsidRDefault="004B76BF" w:rsidP="004B76BF">
      <w:pPr>
        <w:rPr>
          <w:rFonts w:ascii="Tahoma" w:hAnsi="Tahoma" w:cs="Tahoma"/>
          <w:b/>
          <w:bCs/>
          <w:sz w:val="22"/>
          <w:szCs w:val="22"/>
        </w:rPr>
      </w:pPr>
    </w:p>
    <w:tbl>
      <w:tblPr>
        <w:tblW w:w="9073" w:type="dxa"/>
        <w:tblInd w:w="-72" w:type="dxa"/>
        <w:tblCellMar>
          <w:left w:w="70" w:type="dxa"/>
          <w:right w:w="70" w:type="dxa"/>
        </w:tblCellMar>
        <w:tblLook w:val="04A0" w:firstRow="1" w:lastRow="0" w:firstColumn="1" w:lastColumn="0" w:noHBand="0" w:noVBand="1"/>
      </w:tblPr>
      <w:tblGrid>
        <w:gridCol w:w="4370"/>
        <w:gridCol w:w="4703"/>
      </w:tblGrid>
      <w:tr w:rsidR="004B76BF" w:rsidRPr="00B32E8C" w14:paraId="3DD86191"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B1304B" w14:textId="77777777" w:rsidR="004B76BF" w:rsidRPr="00B32E8C" w:rsidRDefault="004B76B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DEPENDENCIA</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6D96661D" w14:textId="0A2F042B" w:rsidR="004B76BF" w:rsidRPr="00B32E8C" w:rsidRDefault="00004615" w:rsidP="00B32E8C">
            <w:pPr>
              <w:jc w:val="center"/>
              <w:rPr>
                <w:rFonts w:ascii="Tahoma" w:eastAsia="Times New Roman" w:hAnsi="Tahoma" w:cs="Tahoma"/>
                <w:b/>
                <w:color w:val="000000"/>
                <w:sz w:val="22"/>
                <w:szCs w:val="22"/>
                <w:lang w:val="es-CO" w:eastAsia="es-CO"/>
              </w:rPr>
            </w:pPr>
            <w:r w:rsidRPr="00B32E8C">
              <w:rPr>
                <w:rFonts w:ascii="Tahoma" w:eastAsia="Times New Roman" w:hAnsi="Tahoma" w:cs="Tahoma"/>
                <w:b/>
                <w:color w:val="000000"/>
                <w:sz w:val="22"/>
                <w:szCs w:val="22"/>
                <w:lang w:val="es-CO" w:eastAsia="es-CO"/>
              </w:rPr>
              <w:t>UNIDAD DE GESTIÓN DEL RIESGO</w:t>
            </w:r>
          </w:p>
        </w:tc>
      </w:tr>
      <w:tr w:rsidR="004B76BF" w:rsidRPr="00B32E8C" w14:paraId="1E6D1B16"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3123DB68" w14:textId="77777777" w:rsidR="004B76BF" w:rsidRPr="00B32E8C" w:rsidRDefault="004B76B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RESPONSABLE</w:t>
            </w:r>
          </w:p>
        </w:tc>
        <w:tc>
          <w:tcPr>
            <w:tcW w:w="4703" w:type="dxa"/>
            <w:tcBorders>
              <w:top w:val="nil"/>
              <w:left w:val="nil"/>
              <w:bottom w:val="single" w:sz="4" w:space="0" w:color="auto"/>
              <w:right w:val="single" w:sz="4" w:space="0" w:color="auto"/>
            </w:tcBorders>
            <w:shd w:val="clear" w:color="auto" w:fill="auto"/>
            <w:noWrap/>
            <w:vAlign w:val="bottom"/>
            <w:hideMark/>
          </w:tcPr>
          <w:p w14:paraId="47A4F58E" w14:textId="6B4F00EA" w:rsidR="004B76BF" w:rsidRPr="00B32E8C" w:rsidRDefault="00004615"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Pablo Cesar Herrera Ramírez</w:t>
            </w:r>
          </w:p>
        </w:tc>
      </w:tr>
      <w:tr w:rsidR="004B76BF" w:rsidRPr="00B32E8C" w14:paraId="69D45BDB"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5AB4CDF1" w14:textId="77777777" w:rsidR="004B76BF" w:rsidRPr="00B32E8C" w:rsidRDefault="004B76B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 xml:space="preserve">RESOLUCION </w:t>
            </w:r>
          </w:p>
        </w:tc>
        <w:tc>
          <w:tcPr>
            <w:tcW w:w="4703" w:type="dxa"/>
            <w:tcBorders>
              <w:top w:val="nil"/>
              <w:left w:val="nil"/>
              <w:bottom w:val="single" w:sz="4" w:space="0" w:color="auto"/>
              <w:right w:val="single" w:sz="4" w:space="0" w:color="auto"/>
            </w:tcBorders>
            <w:shd w:val="clear" w:color="auto" w:fill="auto"/>
            <w:noWrap/>
            <w:vAlign w:val="bottom"/>
            <w:hideMark/>
          </w:tcPr>
          <w:p w14:paraId="654D842B" w14:textId="7C034CAB" w:rsidR="004B76BF" w:rsidRPr="00B32E8C" w:rsidRDefault="004B76B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 xml:space="preserve">Nro. </w:t>
            </w:r>
            <w:r w:rsidR="00004615" w:rsidRPr="00B32E8C">
              <w:rPr>
                <w:rFonts w:ascii="Tahoma" w:eastAsia="Times New Roman" w:hAnsi="Tahoma" w:cs="Tahoma"/>
                <w:color w:val="000000"/>
                <w:sz w:val="22"/>
                <w:szCs w:val="22"/>
                <w:lang w:val="es-CO" w:eastAsia="es-CO"/>
              </w:rPr>
              <w:t>0324</w:t>
            </w:r>
          </w:p>
        </w:tc>
      </w:tr>
      <w:tr w:rsidR="004B76BF" w:rsidRPr="00B32E8C" w14:paraId="712365C0"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12D4D287" w14:textId="77777777" w:rsidR="004B76BF" w:rsidRPr="00B32E8C" w:rsidRDefault="004B76B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VR. ASIGNACION</w:t>
            </w:r>
          </w:p>
        </w:tc>
        <w:tc>
          <w:tcPr>
            <w:tcW w:w="4703" w:type="dxa"/>
            <w:tcBorders>
              <w:top w:val="nil"/>
              <w:left w:val="nil"/>
              <w:bottom w:val="single" w:sz="4" w:space="0" w:color="auto"/>
              <w:right w:val="single" w:sz="4" w:space="0" w:color="auto"/>
            </w:tcBorders>
            <w:shd w:val="clear" w:color="auto" w:fill="auto"/>
            <w:noWrap/>
            <w:vAlign w:val="bottom"/>
            <w:hideMark/>
          </w:tcPr>
          <w:p w14:paraId="099D4316" w14:textId="1FD62B3E" w:rsidR="004B76BF" w:rsidRPr="00B32E8C" w:rsidRDefault="005E4D90"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w:t>
            </w:r>
            <w:r w:rsidR="00004615" w:rsidRPr="00B32E8C">
              <w:rPr>
                <w:rFonts w:ascii="Tahoma" w:eastAsia="Times New Roman" w:hAnsi="Tahoma" w:cs="Tahoma"/>
                <w:b/>
                <w:bCs/>
                <w:color w:val="000000"/>
                <w:sz w:val="22"/>
                <w:szCs w:val="22"/>
                <w:lang w:val="es-CO" w:eastAsia="es-CO"/>
              </w:rPr>
              <w:t>100</w:t>
            </w:r>
            <w:r w:rsidR="004B76BF" w:rsidRPr="00B32E8C">
              <w:rPr>
                <w:rFonts w:ascii="Tahoma" w:eastAsia="Times New Roman" w:hAnsi="Tahoma" w:cs="Tahoma"/>
                <w:b/>
                <w:bCs/>
                <w:color w:val="000000"/>
                <w:sz w:val="22"/>
                <w:szCs w:val="22"/>
                <w:lang w:val="es-CO" w:eastAsia="es-CO"/>
              </w:rPr>
              <w:t>.</w:t>
            </w:r>
            <w:r w:rsidR="00004615" w:rsidRPr="00B32E8C">
              <w:rPr>
                <w:rFonts w:ascii="Tahoma" w:eastAsia="Times New Roman" w:hAnsi="Tahoma" w:cs="Tahoma"/>
                <w:b/>
                <w:bCs/>
                <w:color w:val="000000"/>
                <w:sz w:val="22"/>
                <w:szCs w:val="22"/>
                <w:lang w:val="es-CO" w:eastAsia="es-CO"/>
              </w:rPr>
              <w:t>00</w:t>
            </w:r>
            <w:r w:rsidR="004B76BF" w:rsidRPr="00B32E8C">
              <w:rPr>
                <w:rFonts w:ascii="Tahoma" w:eastAsia="Times New Roman" w:hAnsi="Tahoma" w:cs="Tahoma"/>
                <w:b/>
                <w:bCs/>
                <w:color w:val="000000"/>
                <w:sz w:val="22"/>
                <w:szCs w:val="22"/>
                <w:lang w:val="es-CO" w:eastAsia="es-CO"/>
              </w:rPr>
              <w:t>0,00</w:t>
            </w:r>
          </w:p>
        </w:tc>
      </w:tr>
      <w:tr w:rsidR="004B76BF" w:rsidRPr="00B32E8C" w14:paraId="2D295520" w14:textId="77777777" w:rsidTr="004B76BF">
        <w:trPr>
          <w:trHeight w:val="311"/>
        </w:trPr>
        <w:tc>
          <w:tcPr>
            <w:tcW w:w="4370" w:type="dxa"/>
            <w:tcBorders>
              <w:top w:val="nil"/>
              <w:left w:val="nil"/>
              <w:bottom w:val="nil"/>
              <w:right w:val="nil"/>
            </w:tcBorders>
            <w:shd w:val="clear" w:color="auto" w:fill="auto"/>
            <w:noWrap/>
            <w:vAlign w:val="bottom"/>
            <w:hideMark/>
          </w:tcPr>
          <w:p w14:paraId="760370E1" w14:textId="77777777" w:rsidR="004B76BF" w:rsidRPr="00B32E8C" w:rsidRDefault="004B76BF" w:rsidP="004B76BF">
            <w:pPr>
              <w:rPr>
                <w:rFonts w:ascii="Tahoma" w:eastAsia="Times New Roman" w:hAnsi="Tahoma" w:cs="Tahoma"/>
                <w:color w:val="000000"/>
                <w:sz w:val="22"/>
                <w:szCs w:val="22"/>
                <w:lang w:val="es-CO" w:eastAsia="es-CO"/>
              </w:rPr>
            </w:pPr>
          </w:p>
        </w:tc>
        <w:tc>
          <w:tcPr>
            <w:tcW w:w="4703" w:type="dxa"/>
            <w:tcBorders>
              <w:top w:val="nil"/>
              <w:left w:val="nil"/>
              <w:bottom w:val="nil"/>
              <w:right w:val="nil"/>
            </w:tcBorders>
            <w:shd w:val="clear" w:color="auto" w:fill="auto"/>
            <w:noWrap/>
            <w:vAlign w:val="bottom"/>
            <w:hideMark/>
          </w:tcPr>
          <w:p w14:paraId="7D0E6AEF" w14:textId="77777777" w:rsidR="004B76BF" w:rsidRPr="00B32E8C" w:rsidRDefault="004B76BF" w:rsidP="00B32E8C">
            <w:pPr>
              <w:jc w:val="center"/>
              <w:rPr>
                <w:rFonts w:ascii="Tahoma" w:eastAsia="Times New Roman" w:hAnsi="Tahoma" w:cs="Tahoma"/>
                <w:color w:val="000000"/>
                <w:sz w:val="22"/>
                <w:szCs w:val="22"/>
                <w:lang w:val="es-CO" w:eastAsia="es-CO"/>
              </w:rPr>
            </w:pPr>
          </w:p>
        </w:tc>
      </w:tr>
      <w:tr w:rsidR="004B76BF" w:rsidRPr="00B32E8C" w14:paraId="0E3D824F" w14:textId="77777777" w:rsidTr="004B76BF">
        <w:trPr>
          <w:trHeight w:val="311"/>
        </w:trPr>
        <w:tc>
          <w:tcPr>
            <w:tcW w:w="437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B381AC" w14:textId="77777777" w:rsidR="004B76BF" w:rsidRPr="00B32E8C" w:rsidRDefault="004B76B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DINERO EN EFECTIVO</w:t>
            </w:r>
          </w:p>
        </w:tc>
        <w:tc>
          <w:tcPr>
            <w:tcW w:w="4703" w:type="dxa"/>
            <w:tcBorders>
              <w:top w:val="single" w:sz="4" w:space="0" w:color="auto"/>
              <w:left w:val="nil"/>
              <w:bottom w:val="single" w:sz="4" w:space="0" w:color="auto"/>
              <w:right w:val="single" w:sz="4" w:space="0" w:color="auto"/>
            </w:tcBorders>
            <w:shd w:val="clear" w:color="auto" w:fill="auto"/>
            <w:noWrap/>
            <w:vAlign w:val="bottom"/>
            <w:hideMark/>
          </w:tcPr>
          <w:p w14:paraId="72825D2D" w14:textId="009DD3AF" w:rsidR="004B76BF" w:rsidRPr="00B32E8C" w:rsidRDefault="004B76BF" w:rsidP="00B32E8C">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w:t>
            </w:r>
            <w:r w:rsidR="00EF7744">
              <w:rPr>
                <w:rFonts w:ascii="Tahoma" w:eastAsia="Times New Roman" w:hAnsi="Tahoma" w:cs="Tahoma"/>
                <w:color w:val="000000"/>
                <w:sz w:val="22"/>
                <w:szCs w:val="22"/>
                <w:lang w:val="es-CO" w:eastAsia="es-CO"/>
              </w:rPr>
              <w:t>0</w:t>
            </w:r>
            <w:r w:rsidRPr="00B32E8C">
              <w:rPr>
                <w:rFonts w:ascii="Tahoma" w:eastAsia="Times New Roman" w:hAnsi="Tahoma" w:cs="Tahoma"/>
                <w:color w:val="000000"/>
                <w:sz w:val="22"/>
                <w:szCs w:val="22"/>
                <w:lang w:val="es-CO" w:eastAsia="es-CO"/>
              </w:rPr>
              <w:t>,00</w:t>
            </w:r>
          </w:p>
        </w:tc>
      </w:tr>
      <w:tr w:rsidR="004B76BF" w:rsidRPr="00B32E8C" w14:paraId="0BE6850E"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68BCC705" w14:textId="77777777" w:rsidR="004B76BF" w:rsidRPr="00B32E8C" w:rsidRDefault="004B76B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CON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2D2BFF1B" w14:textId="41CE9CE4" w:rsidR="004B76BF" w:rsidRPr="00B32E8C" w:rsidRDefault="004B76BF" w:rsidP="00EF7744">
            <w:pPr>
              <w:jc w:val="cente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w:t>
            </w:r>
            <w:r w:rsidR="00EF7744">
              <w:rPr>
                <w:rFonts w:ascii="Tahoma" w:eastAsia="Times New Roman" w:hAnsi="Tahoma" w:cs="Tahoma"/>
                <w:color w:val="000000"/>
                <w:sz w:val="22"/>
                <w:szCs w:val="22"/>
                <w:lang w:val="es-CO" w:eastAsia="es-CO"/>
              </w:rPr>
              <w:t>0</w:t>
            </w:r>
            <w:r w:rsidRPr="00B32E8C">
              <w:rPr>
                <w:rFonts w:ascii="Tahoma" w:eastAsia="Times New Roman" w:hAnsi="Tahoma" w:cs="Tahoma"/>
                <w:color w:val="000000"/>
                <w:sz w:val="22"/>
                <w:szCs w:val="22"/>
                <w:lang w:val="es-CO" w:eastAsia="es-CO"/>
              </w:rPr>
              <w:t>,00</w:t>
            </w:r>
          </w:p>
        </w:tc>
      </w:tr>
      <w:tr w:rsidR="004B76BF" w:rsidRPr="00B32E8C" w14:paraId="76F28D1B"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258B2030" w14:textId="77777777" w:rsidR="004B76BF" w:rsidRPr="00B32E8C" w:rsidRDefault="004B76BF" w:rsidP="004B76BF">
            <w:pPr>
              <w:rPr>
                <w:rFonts w:ascii="Tahoma" w:eastAsia="Times New Roman" w:hAnsi="Tahoma" w:cs="Tahoma"/>
                <w:color w:val="000000"/>
                <w:sz w:val="22"/>
                <w:szCs w:val="22"/>
                <w:lang w:val="es-CO" w:eastAsia="es-CO"/>
              </w:rPr>
            </w:pPr>
            <w:r w:rsidRPr="00B32E8C">
              <w:rPr>
                <w:rFonts w:ascii="Tahoma" w:eastAsia="Times New Roman" w:hAnsi="Tahoma" w:cs="Tahoma"/>
                <w:color w:val="000000"/>
                <w:sz w:val="22"/>
                <w:szCs w:val="22"/>
                <w:lang w:val="es-CO" w:eastAsia="es-CO"/>
              </w:rPr>
              <w:t>TOTAL RECIBOS SIN REQUISITOS</w:t>
            </w:r>
          </w:p>
        </w:tc>
        <w:tc>
          <w:tcPr>
            <w:tcW w:w="4703" w:type="dxa"/>
            <w:tcBorders>
              <w:top w:val="nil"/>
              <w:left w:val="nil"/>
              <w:bottom w:val="single" w:sz="4" w:space="0" w:color="auto"/>
              <w:right w:val="single" w:sz="4" w:space="0" w:color="auto"/>
            </w:tcBorders>
            <w:shd w:val="clear" w:color="auto" w:fill="auto"/>
            <w:noWrap/>
            <w:vAlign w:val="bottom"/>
            <w:hideMark/>
          </w:tcPr>
          <w:p w14:paraId="655E8A75" w14:textId="0F7C3EA5" w:rsidR="004B76BF" w:rsidRPr="00B32E8C" w:rsidRDefault="00EF7744" w:rsidP="00B32E8C">
            <w:pPr>
              <w:jc w:val="center"/>
              <w:rPr>
                <w:rFonts w:ascii="Tahoma" w:eastAsia="Times New Roman" w:hAnsi="Tahoma" w:cs="Tahoma"/>
                <w:color w:val="000000"/>
                <w:sz w:val="22"/>
                <w:szCs w:val="22"/>
                <w:lang w:val="es-CO" w:eastAsia="es-CO"/>
              </w:rPr>
            </w:pPr>
            <w:r>
              <w:rPr>
                <w:rFonts w:ascii="Tahoma" w:eastAsia="Times New Roman" w:hAnsi="Tahoma" w:cs="Tahoma"/>
                <w:color w:val="000000"/>
                <w:sz w:val="22"/>
                <w:szCs w:val="22"/>
                <w:lang w:val="es-CO" w:eastAsia="es-CO"/>
              </w:rPr>
              <w:t>$</w:t>
            </w:r>
            <w:r w:rsidR="004B76BF" w:rsidRPr="00B32E8C">
              <w:rPr>
                <w:rFonts w:ascii="Tahoma" w:eastAsia="Times New Roman" w:hAnsi="Tahoma" w:cs="Tahoma"/>
                <w:color w:val="000000"/>
                <w:sz w:val="22"/>
                <w:szCs w:val="22"/>
                <w:lang w:val="es-CO" w:eastAsia="es-CO"/>
              </w:rPr>
              <w:t>0,00</w:t>
            </w:r>
          </w:p>
        </w:tc>
      </w:tr>
      <w:tr w:rsidR="004B76BF" w:rsidRPr="00B32E8C" w14:paraId="56BA18EA" w14:textId="77777777" w:rsidTr="004B76BF">
        <w:trPr>
          <w:trHeight w:val="311"/>
        </w:trPr>
        <w:tc>
          <w:tcPr>
            <w:tcW w:w="4370" w:type="dxa"/>
            <w:tcBorders>
              <w:top w:val="nil"/>
              <w:left w:val="single" w:sz="4" w:space="0" w:color="auto"/>
              <w:bottom w:val="single" w:sz="4" w:space="0" w:color="auto"/>
              <w:right w:val="single" w:sz="4" w:space="0" w:color="auto"/>
            </w:tcBorders>
            <w:shd w:val="clear" w:color="000000" w:fill="D9D9D9"/>
            <w:noWrap/>
            <w:vAlign w:val="bottom"/>
            <w:hideMark/>
          </w:tcPr>
          <w:p w14:paraId="521C4682" w14:textId="77777777" w:rsidR="004B76BF" w:rsidRPr="00B32E8C" w:rsidRDefault="004B76BF" w:rsidP="004B76BF">
            <w:pPr>
              <w:rPr>
                <w:rFonts w:ascii="Tahoma" w:eastAsia="Times New Roman" w:hAnsi="Tahoma" w:cs="Tahoma"/>
                <w:b/>
                <w:bCs/>
                <w:color w:val="000000"/>
                <w:sz w:val="22"/>
                <w:szCs w:val="22"/>
                <w:lang w:val="es-CO" w:eastAsia="es-CO"/>
              </w:rPr>
            </w:pPr>
            <w:r w:rsidRPr="00B32E8C">
              <w:rPr>
                <w:rFonts w:ascii="Tahoma" w:eastAsia="Times New Roman" w:hAnsi="Tahoma" w:cs="Tahoma"/>
                <w:b/>
                <w:bCs/>
                <w:color w:val="000000"/>
                <w:sz w:val="22"/>
                <w:szCs w:val="22"/>
                <w:lang w:val="es-CO" w:eastAsia="es-CO"/>
              </w:rPr>
              <w:t>TOTAL RECIBOS MAS EFECTIVO</w:t>
            </w:r>
          </w:p>
        </w:tc>
        <w:tc>
          <w:tcPr>
            <w:tcW w:w="4703" w:type="dxa"/>
            <w:tcBorders>
              <w:top w:val="nil"/>
              <w:left w:val="nil"/>
              <w:bottom w:val="single" w:sz="4" w:space="0" w:color="auto"/>
              <w:right w:val="single" w:sz="4" w:space="0" w:color="auto"/>
            </w:tcBorders>
            <w:shd w:val="clear" w:color="auto" w:fill="auto"/>
            <w:noWrap/>
            <w:vAlign w:val="bottom"/>
            <w:hideMark/>
          </w:tcPr>
          <w:p w14:paraId="21C9D341" w14:textId="2DE4F720" w:rsidR="004B76BF" w:rsidRPr="00B32E8C" w:rsidRDefault="00EF7744" w:rsidP="00B32E8C">
            <w:pPr>
              <w:jc w:val="center"/>
              <w:rPr>
                <w:rFonts w:ascii="Tahoma" w:eastAsia="Times New Roman" w:hAnsi="Tahoma" w:cs="Tahoma"/>
                <w:b/>
                <w:bCs/>
                <w:color w:val="000000"/>
                <w:sz w:val="22"/>
                <w:szCs w:val="22"/>
                <w:lang w:val="es-CO" w:eastAsia="es-CO"/>
              </w:rPr>
            </w:pPr>
            <w:r>
              <w:rPr>
                <w:rFonts w:ascii="Tahoma" w:eastAsia="Times New Roman" w:hAnsi="Tahoma" w:cs="Tahoma"/>
                <w:b/>
                <w:bCs/>
                <w:color w:val="000000"/>
                <w:sz w:val="22"/>
                <w:szCs w:val="22"/>
                <w:lang w:val="es-CO" w:eastAsia="es-CO"/>
              </w:rPr>
              <w:t>$0</w:t>
            </w:r>
            <w:r w:rsidR="004B76BF" w:rsidRPr="00B32E8C">
              <w:rPr>
                <w:rFonts w:ascii="Tahoma" w:eastAsia="Times New Roman" w:hAnsi="Tahoma" w:cs="Tahoma"/>
                <w:b/>
                <w:bCs/>
                <w:color w:val="000000"/>
                <w:sz w:val="22"/>
                <w:szCs w:val="22"/>
                <w:lang w:val="es-CO" w:eastAsia="es-CO"/>
              </w:rPr>
              <w:t>,00</w:t>
            </w:r>
          </w:p>
        </w:tc>
      </w:tr>
    </w:tbl>
    <w:p w14:paraId="02748F80" w14:textId="77777777" w:rsidR="003B2420" w:rsidRPr="00B32E8C" w:rsidRDefault="003B2420" w:rsidP="00EC3B7A">
      <w:pPr>
        <w:rPr>
          <w:rFonts w:ascii="Tahoma" w:eastAsia="Times New Roman" w:hAnsi="Tahoma" w:cs="Tahoma"/>
          <w:b/>
          <w:bCs/>
          <w:sz w:val="22"/>
          <w:szCs w:val="22"/>
          <w:lang w:val="es-CO" w:eastAsia="es-CO"/>
        </w:rPr>
      </w:pPr>
    </w:p>
    <w:tbl>
      <w:tblPr>
        <w:tblStyle w:val="Tablaconcuadrcula"/>
        <w:tblW w:w="0" w:type="auto"/>
        <w:tblInd w:w="-34" w:type="dxa"/>
        <w:tblLook w:val="04A0" w:firstRow="1" w:lastRow="0" w:firstColumn="1" w:lastColumn="0" w:noHBand="0" w:noVBand="1"/>
      </w:tblPr>
      <w:tblGrid>
        <w:gridCol w:w="763"/>
        <w:gridCol w:w="8045"/>
      </w:tblGrid>
      <w:tr w:rsidR="00C8030B" w:rsidRPr="00B32E8C" w14:paraId="11749406" w14:textId="77777777" w:rsidTr="00B32E8C">
        <w:trPr>
          <w:trHeight w:val="390"/>
        </w:trPr>
        <w:tc>
          <w:tcPr>
            <w:tcW w:w="8862" w:type="dxa"/>
            <w:gridSpan w:val="2"/>
            <w:noWrap/>
            <w:vAlign w:val="center"/>
            <w:hideMark/>
          </w:tcPr>
          <w:p w14:paraId="7F7A49F7" w14:textId="2B72EC6F" w:rsidR="00C8030B" w:rsidRPr="00B32E8C" w:rsidRDefault="004B76BF" w:rsidP="00B32E8C">
            <w:pPr>
              <w:rPr>
                <w:rFonts w:ascii="Tahoma" w:hAnsi="Tahoma" w:cs="Tahoma"/>
                <w:b/>
                <w:bCs/>
                <w:sz w:val="22"/>
                <w:szCs w:val="22"/>
              </w:rPr>
            </w:pPr>
            <w:r w:rsidRPr="00B32E8C">
              <w:rPr>
                <w:rFonts w:ascii="Tahoma" w:hAnsi="Tahoma" w:cs="Tahoma"/>
                <w:b/>
                <w:bCs/>
                <w:sz w:val="22"/>
                <w:szCs w:val="22"/>
              </w:rPr>
              <w:t>HALLAZGO</w:t>
            </w:r>
          </w:p>
        </w:tc>
      </w:tr>
      <w:tr w:rsidR="00C8030B" w:rsidRPr="00660349" w14:paraId="1FD0682C" w14:textId="77777777" w:rsidTr="00EF7744">
        <w:trPr>
          <w:trHeight w:val="2987"/>
        </w:trPr>
        <w:tc>
          <w:tcPr>
            <w:tcW w:w="767" w:type="dxa"/>
            <w:noWrap/>
            <w:vAlign w:val="center"/>
            <w:hideMark/>
          </w:tcPr>
          <w:p w14:paraId="405F776E" w14:textId="4BEA9F42" w:rsidR="00C8030B" w:rsidRPr="00660349" w:rsidRDefault="00C8030B" w:rsidP="00EF7744">
            <w:pPr>
              <w:jc w:val="center"/>
              <w:rPr>
                <w:rFonts w:ascii="Tahoma" w:hAnsi="Tahoma" w:cs="Tahoma"/>
                <w:b/>
                <w:bCs/>
                <w:sz w:val="22"/>
                <w:szCs w:val="22"/>
              </w:rPr>
            </w:pPr>
            <w:r w:rsidRPr="00660349">
              <w:rPr>
                <w:rFonts w:ascii="Tahoma" w:hAnsi="Tahoma" w:cs="Tahoma"/>
                <w:b/>
                <w:bCs/>
                <w:sz w:val="22"/>
                <w:szCs w:val="22"/>
              </w:rPr>
              <w:t>N°</w:t>
            </w:r>
            <w:r w:rsidR="00EF7744">
              <w:rPr>
                <w:rFonts w:ascii="Tahoma" w:hAnsi="Tahoma" w:cs="Tahoma"/>
                <w:b/>
                <w:bCs/>
                <w:sz w:val="22"/>
                <w:szCs w:val="22"/>
              </w:rPr>
              <w:t xml:space="preserve"> </w:t>
            </w:r>
            <w:r w:rsidRPr="00660349">
              <w:rPr>
                <w:rFonts w:ascii="Tahoma" w:hAnsi="Tahoma" w:cs="Tahoma"/>
                <w:b/>
                <w:bCs/>
                <w:sz w:val="22"/>
                <w:szCs w:val="22"/>
              </w:rPr>
              <w:t>1</w:t>
            </w:r>
          </w:p>
        </w:tc>
        <w:tc>
          <w:tcPr>
            <w:tcW w:w="8095" w:type="dxa"/>
            <w:vAlign w:val="center"/>
            <w:hideMark/>
          </w:tcPr>
          <w:p w14:paraId="29759B37" w14:textId="16140A56" w:rsidR="00EF7744" w:rsidRPr="00EF7744" w:rsidRDefault="00EF7744" w:rsidP="00EF7744">
            <w:pPr>
              <w:jc w:val="both"/>
              <w:rPr>
                <w:rFonts w:ascii="Tahoma" w:hAnsi="Tahoma" w:cs="Tahoma"/>
                <w:bCs/>
                <w:sz w:val="22"/>
                <w:szCs w:val="22"/>
              </w:rPr>
            </w:pPr>
            <w:r>
              <w:rPr>
                <w:rFonts w:ascii="Tahoma" w:hAnsi="Tahoma" w:cs="Tahoma"/>
                <w:bCs/>
                <w:sz w:val="22"/>
                <w:szCs w:val="22"/>
              </w:rPr>
              <w:t>Se evidenció</w:t>
            </w:r>
            <w:r w:rsidR="00004615">
              <w:rPr>
                <w:rFonts w:ascii="Tahoma" w:hAnsi="Tahoma" w:cs="Tahoma"/>
                <w:bCs/>
                <w:sz w:val="22"/>
                <w:szCs w:val="22"/>
              </w:rPr>
              <w:t xml:space="preserve"> incumplimiento a la finalidad establecida de la Caja menor y del literal g del numeral 3.2 del “PROCEDIMIENTO PARA EL MANEJO DE LAS CAJAS MENORES”, expedido por la Secretaría de Hacienda de noviembre 8 de 2017, toda vez que la caja menor está diseñada para atender las necesidades imprevistas, urgentes, imprescindibles o inaplazables para la buena marcha de la Administración y el hecho de no </w:t>
            </w:r>
            <w:r w:rsidR="00CD2C0F">
              <w:rPr>
                <w:rFonts w:ascii="Tahoma" w:hAnsi="Tahoma" w:cs="Tahoma"/>
                <w:bCs/>
                <w:sz w:val="22"/>
                <w:szCs w:val="22"/>
              </w:rPr>
              <w:t>tener acceso inmediato a los recursos incumple con este objetivo; así mismo se incumple con las funciones establecidas para el responsable del manejo de la caja menor, como es,  atender los “Arqueos de Caja Menor”.</w:t>
            </w:r>
            <w:r w:rsidR="00004615">
              <w:rPr>
                <w:rFonts w:ascii="Tahoma" w:hAnsi="Tahoma" w:cs="Tahoma"/>
                <w:bCs/>
                <w:sz w:val="22"/>
                <w:szCs w:val="22"/>
              </w:rPr>
              <w:t xml:space="preserve"> </w:t>
            </w:r>
            <w:r w:rsidR="00754076">
              <w:rPr>
                <w:rFonts w:ascii="Tahoma" w:hAnsi="Tahoma" w:cs="Tahoma"/>
                <w:bCs/>
                <w:sz w:val="22"/>
                <w:szCs w:val="22"/>
              </w:rPr>
              <w:t xml:space="preserve"> El incumplimiento a esta obligación puede acarrear posible investigación de carácter disciplinario debido a la  Ley 734 de 2002, Código Disciplinario Único.</w:t>
            </w:r>
          </w:p>
        </w:tc>
      </w:tr>
    </w:tbl>
    <w:p w14:paraId="5AF436AC" w14:textId="77777777" w:rsidR="00B32E8C" w:rsidRDefault="00B32E8C"/>
    <w:p w14:paraId="11059185" w14:textId="77777777" w:rsidR="00EF7744" w:rsidRDefault="00EF7744"/>
    <w:p w14:paraId="1DAC43EE" w14:textId="77777777" w:rsidR="00EF7744" w:rsidRDefault="00EF7744"/>
    <w:p w14:paraId="74B6C62B" w14:textId="77777777" w:rsidR="00EF7744" w:rsidRDefault="00EF7744"/>
    <w:tbl>
      <w:tblPr>
        <w:tblStyle w:val="Tablaconcuadrcula"/>
        <w:tblW w:w="0" w:type="auto"/>
        <w:tblInd w:w="-34" w:type="dxa"/>
        <w:tblLook w:val="04A0" w:firstRow="1" w:lastRow="0" w:firstColumn="1" w:lastColumn="0" w:noHBand="0" w:noVBand="1"/>
      </w:tblPr>
      <w:tblGrid>
        <w:gridCol w:w="763"/>
        <w:gridCol w:w="8045"/>
      </w:tblGrid>
      <w:tr w:rsidR="00CD2C0F" w:rsidRPr="00660349" w14:paraId="06684B5B" w14:textId="77777777" w:rsidTr="00B32E8C">
        <w:trPr>
          <w:trHeight w:val="345"/>
        </w:trPr>
        <w:tc>
          <w:tcPr>
            <w:tcW w:w="8862" w:type="dxa"/>
            <w:gridSpan w:val="2"/>
            <w:noWrap/>
            <w:vAlign w:val="center"/>
            <w:hideMark/>
          </w:tcPr>
          <w:p w14:paraId="5A1C2FF2" w14:textId="2A332F5A" w:rsidR="00CD2C0F" w:rsidRPr="00660349" w:rsidRDefault="00CD2C0F" w:rsidP="00B32E8C">
            <w:pPr>
              <w:rPr>
                <w:rFonts w:ascii="Tahoma" w:hAnsi="Tahoma" w:cs="Tahoma"/>
                <w:b/>
                <w:bCs/>
                <w:sz w:val="22"/>
                <w:szCs w:val="22"/>
              </w:rPr>
            </w:pPr>
            <w:r>
              <w:rPr>
                <w:rFonts w:ascii="Tahoma" w:hAnsi="Tahoma" w:cs="Tahoma"/>
                <w:b/>
                <w:bCs/>
                <w:sz w:val="22"/>
                <w:szCs w:val="22"/>
              </w:rPr>
              <w:lastRenderedPageBreak/>
              <w:t>RECOMENDACIÓN</w:t>
            </w:r>
          </w:p>
        </w:tc>
      </w:tr>
      <w:tr w:rsidR="00CD2C0F" w:rsidRPr="00660349" w14:paraId="4A2FACFE" w14:textId="77777777" w:rsidTr="00EF7744">
        <w:trPr>
          <w:trHeight w:val="1763"/>
        </w:trPr>
        <w:tc>
          <w:tcPr>
            <w:tcW w:w="767" w:type="dxa"/>
            <w:noWrap/>
            <w:vAlign w:val="center"/>
            <w:hideMark/>
          </w:tcPr>
          <w:p w14:paraId="2B76EAF9" w14:textId="02EC7A00" w:rsidR="00CD2C0F" w:rsidRPr="00660349" w:rsidRDefault="00CD2C0F" w:rsidP="00EF7744">
            <w:pPr>
              <w:jc w:val="both"/>
              <w:rPr>
                <w:rFonts w:ascii="Tahoma" w:hAnsi="Tahoma" w:cs="Tahoma"/>
                <w:b/>
                <w:bCs/>
                <w:sz w:val="22"/>
                <w:szCs w:val="22"/>
              </w:rPr>
            </w:pPr>
            <w:r w:rsidRPr="00660349">
              <w:rPr>
                <w:rFonts w:ascii="Tahoma" w:hAnsi="Tahoma" w:cs="Tahoma"/>
                <w:b/>
                <w:bCs/>
                <w:sz w:val="22"/>
                <w:szCs w:val="22"/>
              </w:rPr>
              <w:t>N°</w:t>
            </w:r>
            <w:r w:rsidR="00EF7744">
              <w:rPr>
                <w:rFonts w:ascii="Tahoma" w:hAnsi="Tahoma" w:cs="Tahoma"/>
                <w:b/>
                <w:bCs/>
                <w:sz w:val="22"/>
                <w:szCs w:val="22"/>
              </w:rPr>
              <w:t xml:space="preserve"> </w:t>
            </w:r>
            <w:r w:rsidRPr="00660349">
              <w:rPr>
                <w:rFonts w:ascii="Tahoma" w:hAnsi="Tahoma" w:cs="Tahoma"/>
                <w:b/>
                <w:bCs/>
                <w:sz w:val="22"/>
                <w:szCs w:val="22"/>
              </w:rPr>
              <w:t>1</w:t>
            </w:r>
          </w:p>
        </w:tc>
        <w:tc>
          <w:tcPr>
            <w:tcW w:w="8095" w:type="dxa"/>
            <w:vAlign w:val="center"/>
            <w:hideMark/>
          </w:tcPr>
          <w:p w14:paraId="09C79F1C" w14:textId="26D87169" w:rsidR="00CD2C0F" w:rsidRPr="00660349" w:rsidRDefault="00CD2C0F" w:rsidP="00EF7744">
            <w:pPr>
              <w:jc w:val="both"/>
              <w:rPr>
                <w:rFonts w:ascii="Tahoma" w:hAnsi="Tahoma" w:cs="Tahoma"/>
                <w:b/>
                <w:bCs/>
                <w:sz w:val="22"/>
                <w:szCs w:val="22"/>
              </w:rPr>
            </w:pPr>
            <w:r>
              <w:rPr>
                <w:rFonts w:ascii="Tahoma" w:hAnsi="Tahoma" w:cs="Tahoma"/>
                <w:bCs/>
                <w:sz w:val="22"/>
                <w:szCs w:val="22"/>
              </w:rPr>
              <w:t>Sería importante que en el proceso de empalme y entrega de cajas menores por disfrute de vacaciones del funcionario titular,  se tenga en cuenta a la Unidad de Control Interno como observador del proceso, con el fin de garantizar que se cumpla la entrega conforme los parámetros establecidos en el procedimiento “Funcionamiento de las cajas menores”, establecido por la Secretaría de Hacienda.</w:t>
            </w:r>
          </w:p>
        </w:tc>
      </w:tr>
    </w:tbl>
    <w:p w14:paraId="264E1863" w14:textId="77777777" w:rsidR="00EC3B7A" w:rsidRDefault="00EC3B7A" w:rsidP="00EC3B7A">
      <w:pPr>
        <w:rPr>
          <w:rFonts w:ascii="Tahoma" w:hAnsi="Tahoma" w:cs="Tahoma"/>
          <w:b/>
          <w:bCs/>
          <w:sz w:val="22"/>
          <w:szCs w:val="22"/>
        </w:rPr>
      </w:pPr>
    </w:p>
    <w:p w14:paraId="6E237A0B" w14:textId="045066A3" w:rsidR="00EF7744" w:rsidRPr="00B32E8C" w:rsidRDefault="00EF7744" w:rsidP="00EF7744">
      <w:pPr>
        <w:rPr>
          <w:rFonts w:ascii="Tahoma" w:eastAsia="Times New Roman" w:hAnsi="Tahoma" w:cs="Tahoma"/>
          <w:b/>
          <w:bCs/>
          <w:sz w:val="22"/>
          <w:szCs w:val="22"/>
          <w:lang w:val="es-CO" w:eastAsia="es-CO"/>
        </w:rPr>
      </w:pPr>
      <w:r w:rsidRPr="00B32E8C">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1</w:t>
      </w:r>
      <w:r w:rsidRPr="00B32E8C">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1</w:t>
      </w:r>
      <w:r w:rsidRPr="00B32E8C">
        <w:rPr>
          <w:rFonts w:ascii="Tahoma" w:eastAsia="Times New Roman" w:hAnsi="Tahoma" w:cs="Tahoma"/>
          <w:b/>
          <w:bCs/>
          <w:sz w:val="22"/>
          <w:szCs w:val="22"/>
          <w:lang w:val="es-CO" w:eastAsia="es-CO"/>
        </w:rPr>
        <w:t xml:space="preserve">)  </w:t>
      </w:r>
    </w:p>
    <w:p w14:paraId="3A8759ED" w14:textId="77777777" w:rsidR="00EF7744" w:rsidRDefault="00EF7744" w:rsidP="00EC3B7A">
      <w:pPr>
        <w:rPr>
          <w:rFonts w:ascii="Tahoma" w:hAnsi="Tahoma" w:cs="Tahoma"/>
          <w:b/>
          <w:bCs/>
          <w:sz w:val="22"/>
          <w:szCs w:val="22"/>
        </w:rPr>
      </w:pPr>
    </w:p>
    <w:p w14:paraId="75919C3B" w14:textId="77777777" w:rsidR="00EF7744" w:rsidRPr="00CD2C0F" w:rsidRDefault="00EF7744" w:rsidP="00EC3B7A">
      <w:pPr>
        <w:rPr>
          <w:rFonts w:ascii="Tahoma" w:hAnsi="Tahoma" w:cs="Tahoma"/>
          <w:b/>
          <w:bCs/>
          <w:sz w:val="22"/>
          <w:szCs w:val="22"/>
        </w:rPr>
      </w:pPr>
    </w:p>
    <w:p w14:paraId="1D0A5F57" w14:textId="77777777" w:rsidR="00EC3B7A" w:rsidRPr="00660349" w:rsidRDefault="00EC3B7A" w:rsidP="00EC3B7A">
      <w:pPr>
        <w:rPr>
          <w:rFonts w:ascii="Tahoma" w:hAnsi="Tahoma" w:cs="Tahoma"/>
          <w:bCs/>
          <w:sz w:val="22"/>
          <w:szCs w:val="22"/>
          <w:lang w:val="es-CO"/>
        </w:rPr>
      </w:pPr>
      <w:r w:rsidRPr="00660349">
        <w:rPr>
          <w:rFonts w:ascii="Tahoma" w:hAnsi="Tahoma" w:cs="Tahoma"/>
          <w:bCs/>
          <w:sz w:val="22"/>
          <w:szCs w:val="22"/>
          <w:lang w:val="es-CO"/>
        </w:rPr>
        <w:t>Atentamente,</w:t>
      </w:r>
    </w:p>
    <w:p w14:paraId="072D756C" w14:textId="29A35981" w:rsidR="00284D3C" w:rsidRPr="00EC3B7A" w:rsidRDefault="00044F41" w:rsidP="00044F41">
      <w:pPr>
        <w:ind w:hanging="180"/>
      </w:pPr>
      <w:r>
        <w:rPr>
          <w:noProof/>
          <w:lang w:val="en-US"/>
        </w:rPr>
        <w:drawing>
          <wp:inline distT="0" distB="0" distL="0" distR="0" wp14:anchorId="7AAD84FA" wp14:editId="738A83DE">
            <wp:extent cx="2771775" cy="8192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90409" cy="824790"/>
                    </a:xfrm>
                    <a:prstGeom prst="rect">
                      <a:avLst/>
                    </a:prstGeom>
                  </pic:spPr>
                </pic:pic>
              </a:graphicData>
            </a:graphic>
          </wp:inline>
        </w:drawing>
      </w:r>
      <w:bookmarkStart w:id="0" w:name="_GoBack"/>
      <w:bookmarkEnd w:id="0"/>
    </w:p>
    <w:sectPr w:rsidR="00284D3C" w:rsidRPr="00EC3B7A" w:rsidSect="00B32E8C">
      <w:headerReference w:type="default" r:id="rId8"/>
      <w:pgSz w:w="12240" w:h="15840" w:code="1"/>
      <w:pgMar w:top="2880" w:right="1728" w:bottom="2160" w:left="1728" w:header="1584"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5C1B2" w14:textId="77777777" w:rsidR="00504D8A" w:rsidRDefault="00504D8A" w:rsidP="000F4BAD">
      <w:r>
        <w:separator/>
      </w:r>
    </w:p>
  </w:endnote>
  <w:endnote w:type="continuationSeparator" w:id="0">
    <w:p w14:paraId="1C449A94" w14:textId="77777777" w:rsidR="00504D8A" w:rsidRDefault="00504D8A"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4527A" w14:textId="77777777" w:rsidR="00504D8A" w:rsidRDefault="00504D8A" w:rsidP="000F4BAD">
      <w:r>
        <w:separator/>
      </w:r>
    </w:p>
  </w:footnote>
  <w:footnote w:type="continuationSeparator" w:id="0">
    <w:p w14:paraId="466A48EC" w14:textId="77777777" w:rsidR="00504D8A" w:rsidRDefault="00504D8A"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AF9B" w14:textId="3371DD6C" w:rsidR="004B76BF" w:rsidRDefault="00504D8A" w:rsidP="00B32E8C">
    <w:pPr>
      <w:pStyle w:val="Encabezado"/>
      <w:tabs>
        <w:tab w:val="clear" w:pos="4252"/>
        <w:tab w:val="clear" w:pos="8504"/>
        <w:tab w:val="left" w:pos="1665"/>
      </w:tabs>
      <w:rPr>
        <w:noProof/>
        <w:lang w:val="es-CO" w:eastAsia="es-CO"/>
      </w:rPr>
    </w:pPr>
    <w:sdt>
      <w:sdtPr>
        <w:rPr>
          <w:noProof/>
          <w:lang w:val="es-CO" w:eastAsia="es-CO"/>
        </w:rPr>
        <w:id w:val="45873857"/>
        <w:docPartObj>
          <w:docPartGallery w:val="Page Numbers (Margins)"/>
          <w:docPartUnique/>
        </w:docPartObj>
      </w:sdtPr>
      <w:sdtEndPr/>
      <w:sdtContent>
        <w:r w:rsidR="005E4D90" w:rsidRPr="005E4D90">
          <w:rPr>
            <w:noProof/>
            <w:lang w:val="en-US"/>
          </w:rPr>
          <mc:AlternateContent>
            <mc:Choice Requires="wps">
              <w:drawing>
                <wp:anchor distT="0" distB="0" distL="114300" distR="114300" simplePos="0" relativeHeight="251660288" behindDoc="0" locked="0" layoutInCell="0" allowOverlap="1" wp14:anchorId="2F93118B" wp14:editId="3ED6E614">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C53B" w14:textId="77777777" w:rsidR="005E4D90" w:rsidRDefault="005E4D9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044F41" w:rsidRPr="00044F41">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93118B" id="Rectángulo 1"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P6p3He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3814C53B" w14:textId="77777777" w:rsidR="005E4D90" w:rsidRDefault="005E4D90">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044F41" w:rsidRPr="00044F41">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32E8C">
      <w:rPr>
        <w:noProof/>
        <w:lang w:val="en-US"/>
      </w:rPr>
      <w:drawing>
        <wp:anchor distT="0" distB="0" distL="114300" distR="114300" simplePos="0" relativeHeight="251658240" behindDoc="1" locked="0" layoutInCell="1" allowOverlap="1" wp14:anchorId="2CC40F26" wp14:editId="579253AF">
          <wp:simplePos x="0" y="0"/>
          <wp:positionH relativeFrom="column">
            <wp:posOffset>-1067435</wp:posOffset>
          </wp:positionH>
          <wp:positionV relativeFrom="paragraph">
            <wp:posOffset>-964565</wp:posOffset>
          </wp:positionV>
          <wp:extent cx="7774362" cy="10060024"/>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4"/>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8C">
      <w:rPr>
        <w:noProof/>
        <w:lang w:val="es-CO" w:eastAsia="es-CO"/>
      </w:rPr>
      <w:tab/>
    </w:r>
  </w:p>
  <w:p w14:paraId="5C62BD00" w14:textId="5AE2EF5D" w:rsidR="004B76BF" w:rsidRDefault="004B76BF" w:rsidP="00EC3B7A">
    <w:pPr>
      <w:pStyle w:val="Encabezado"/>
      <w:tabs>
        <w:tab w:val="clear" w:pos="4252"/>
        <w:tab w:val="clear" w:pos="8504"/>
        <w:tab w:val="left" w:pos="6970"/>
      </w:tabs>
    </w:pPr>
    <w:r>
      <w:tab/>
    </w:r>
  </w:p>
  <w:p w14:paraId="73B808D3" w14:textId="105D7D6E" w:rsidR="004B76BF" w:rsidRPr="00EC3B7A" w:rsidRDefault="004B39AD" w:rsidP="00B32E8C">
    <w:pPr>
      <w:pStyle w:val="Encabezado"/>
      <w:tabs>
        <w:tab w:val="clear" w:pos="4252"/>
        <w:tab w:val="clear" w:pos="8504"/>
        <w:tab w:val="left" w:pos="3456"/>
      </w:tabs>
      <w:jc w:val="center"/>
      <w:rPr>
        <w:b/>
        <w:sz w:val="28"/>
        <w:szCs w:val="28"/>
      </w:rPr>
    </w:pPr>
    <w:r>
      <w:rPr>
        <w:b/>
        <w:sz w:val="28"/>
        <w:szCs w:val="28"/>
      </w:rPr>
      <w:t xml:space="preserve">TERCER </w:t>
    </w:r>
    <w:r w:rsidR="004B76BF" w:rsidRPr="00EC3B7A">
      <w:rPr>
        <w:b/>
        <w:sz w:val="28"/>
        <w:szCs w:val="28"/>
      </w:rPr>
      <w:t>INFORME</w:t>
    </w:r>
    <w:r w:rsidR="004B76BF">
      <w:rPr>
        <w:b/>
        <w:sz w:val="28"/>
        <w:szCs w:val="28"/>
      </w:rPr>
      <w:t xml:space="preserve"> </w:t>
    </w:r>
    <w:r w:rsidR="004B76BF" w:rsidRPr="00EC3B7A">
      <w:rPr>
        <w:b/>
        <w:sz w:val="28"/>
        <w:szCs w:val="28"/>
      </w:rPr>
      <w:t>ARQUEO DE CAJAS MENORES</w:t>
    </w:r>
  </w:p>
  <w:p w14:paraId="4197C145" w14:textId="2D9DDE16" w:rsidR="004B76BF" w:rsidRDefault="004B76BF" w:rsidP="00B32E8C">
    <w:pPr>
      <w:pStyle w:val="Encabezado"/>
      <w:tabs>
        <w:tab w:val="clear" w:pos="4252"/>
        <w:tab w:val="clear" w:pos="8504"/>
        <w:tab w:val="left" w:pos="3456"/>
      </w:tabs>
      <w:jc w:val="center"/>
    </w:pPr>
    <w:r w:rsidRPr="00EC3B7A">
      <w:rPr>
        <w:b/>
        <w:sz w:val="28"/>
        <w:szCs w:val="28"/>
      </w:rPr>
      <w:t>VIGEN</w:t>
    </w:r>
    <w:r>
      <w:rPr>
        <w:b/>
        <w:sz w:val="28"/>
        <w:szCs w:val="28"/>
      </w:rPr>
      <w:t>CIA</w:t>
    </w:r>
    <w:r w:rsidRPr="00EC3B7A">
      <w:rPr>
        <w:b/>
        <w:sz w:val="28"/>
        <w:szCs w:val="2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528A1"/>
    <w:multiLevelType w:val="hybridMultilevel"/>
    <w:tmpl w:val="AC2C9F0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F7BB0"/>
    <w:multiLevelType w:val="hybridMultilevel"/>
    <w:tmpl w:val="C530445E"/>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C301D"/>
    <w:multiLevelType w:val="hybridMultilevel"/>
    <w:tmpl w:val="EF3C7FE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37C38"/>
    <w:multiLevelType w:val="hybridMultilevel"/>
    <w:tmpl w:val="954615CA"/>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E4E51"/>
    <w:multiLevelType w:val="hybridMultilevel"/>
    <w:tmpl w:val="3384A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6335389A"/>
    <w:multiLevelType w:val="hybridMultilevel"/>
    <w:tmpl w:val="4D425CB0"/>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B3B7D"/>
    <w:multiLevelType w:val="hybridMultilevel"/>
    <w:tmpl w:val="C43A7DDE"/>
    <w:lvl w:ilvl="0" w:tplc="2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33E6"/>
    <w:rsid w:val="00004615"/>
    <w:rsid w:val="0001072D"/>
    <w:rsid w:val="00014D87"/>
    <w:rsid w:val="0002467D"/>
    <w:rsid w:val="00027A13"/>
    <w:rsid w:val="00044F41"/>
    <w:rsid w:val="00056F8F"/>
    <w:rsid w:val="0006032A"/>
    <w:rsid w:val="00060EC5"/>
    <w:rsid w:val="00075D0F"/>
    <w:rsid w:val="0007713E"/>
    <w:rsid w:val="000F114C"/>
    <w:rsid w:val="000F48CB"/>
    <w:rsid w:val="000F4BAD"/>
    <w:rsid w:val="001125DA"/>
    <w:rsid w:val="00123A48"/>
    <w:rsid w:val="0013485B"/>
    <w:rsid w:val="001453F6"/>
    <w:rsid w:val="001B0A68"/>
    <w:rsid w:val="001D07FE"/>
    <w:rsid w:val="001D64BB"/>
    <w:rsid w:val="001F02BE"/>
    <w:rsid w:val="0027736C"/>
    <w:rsid w:val="00284D3C"/>
    <w:rsid w:val="00292C1C"/>
    <w:rsid w:val="002C59DB"/>
    <w:rsid w:val="00324B9F"/>
    <w:rsid w:val="00343BBA"/>
    <w:rsid w:val="00356FC2"/>
    <w:rsid w:val="00363B81"/>
    <w:rsid w:val="00391CD6"/>
    <w:rsid w:val="003B2420"/>
    <w:rsid w:val="003F703A"/>
    <w:rsid w:val="0045459E"/>
    <w:rsid w:val="00466947"/>
    <w:rsid w:val="00470275"/>
    <w:rsid w:val="004A06D3"/>
    <w:rsid w:val="004B39AD"/>
    <w:rsid w:val="004B76BF"/>
    <w:rsid w:val="004D776C"/>
    <w:rsid w:val="004E468B"/>
    <w:rsid w:val="00504D8A"/>
    <w:rsid w:val="005110CF"/>
    <w:rsid w:val="0053718F"/>
    <w:rsid w:val="005B7115"/>
    <w:rsid w:val="005E4D90"/>
    <w:rsid w:val="005F6885"/>
    <w:rsid w:val="005F7DD1"/>
    <w:rsid w:val="00622754"/>
    <w:rsid w:val="00651346"/>
    <w:rsid w:val="0068276E"/>
    <w:rsid w:val="00693BEC"/>
    <w:rsid w:val="006A65BA"/>
    <w:rsid w:val="006D6327"/>
    <w:rsid w:val="006E4EE2"/>
    <w:rsid w:val="00702218"/>
    <w:rsid w:val="00723A79"/>
    <w:rsid w:val="00754076"/>
    <w:rsid w:val="007A1972"/>
    <w:rsid w:val="007C5876"/>
    <w:rsid w:val="00804B26"/>
    <w:rsid w:val="00820A48"/>
    <w:rsid w:val="00821DF9"/>
    <w:rsid w:val="00834353"/>
    <w:rsid w:val="00852592"/>
    <w:rsid w:val="00880996"/>
    <w:rsid w:val="0090717C"/>
    <w:rsid w:val="00964952"/>
    <w:rsid w:val="009B5745"/>
    <w:rsid w:val="009D7ED6"/>
    <w:rsid w:val="00A1430E"/>
    <w:rsid w:val="00A363DF"/>
    <w:rsid w:val="00A4546D"/>
    <w:rsid w:val="00A53F90"/>
    <w:rsid w:val="00A70482"/>
    <w:rsid w:val="00A80ECA"/>
    <w:rsid w:val="00AD7BD5"/>
    <w:rsid w:val="00B11D24"/>
    <w:rsid w:val="00B32E8C"/>
    <w:rsid w:val="00B45590"/>
    <w:rsid w:val="00BC412D"/>
    <w:rsid w:val="00BD7002"/>
    <w:rsid w:val="00C2191A"/>
    <w:rsid w:val="00C24322"/>
    <w:rsid w:val="00C30811"/>
    <w:rsid w:val="00C7620F"/>
    <w:rsid w:val="00C8030B"/>
    <w:rsid w:val="00C85E6B"/>
    <w:rsid w:val="00CA2283"/>
    <w:rsid w:val="00CA3CB7"/>
    <w:rsid w:val="00CD0A0B"/>
    <w:rsid w:val="00CD2C0F"/>
    <w:rsid w:val="00CD40E9"/>
    <w:rsid w:val="00D04AB3"/>
    <w:rsid w:val="00D069CC"/>
    <w:rsid w:val="00D11003"/>
    <w:rsid w:val="00D158B3"/>
    <w:rsid w:val="00D1695F"/>
    <w:rsid w:val="00D307C5"/>
    <w:rsid w:val="00D53A64"/>
    <w:rsid w:val="00D84DCF"/>
    <w:rsid w:val="00DF6409"/>
    <w:rsid w:val="00E12232"/>
    <w:rsid w:val="00E13FB7"/>
    <w:rsid w:val="00E20189"/>
    <w:rsid w:val="00E224EE"/>
    <w:rsid w:val="00E3105D"/>
    <w:rsid w:val="00E45E0A"/>
    <w:rsid w:val="00E52C62"/>
    <w:rsid w:val="00E82E29"/>
    <w:rsid w:val="00EA1E97"/>
    <w:rsid w:val="00EC3B7A"/>
    <w:rsid w:val="00ED1246"/>
    <w:rsid w:val="00EF7744"/>
    <w:rsid w:val="00F05CEA"/>
    <w:rsid w:val="00F16BF8"/>
    <w:rsid w:val="00F25334"/>
    <w:rsid w:val="00F367EF"/>
    <w:rsid w:val="00F40EE6"/>
    <w:rsid w:val="00F60045"/>
    <w:rsid w:val="00F64B4C"/>
    <w:rsid w:val="00F740A7"/>
    <w:rsid w:val="00FB7E2D"/>
    <w:rsid w:val="00FD00A5"/>
    <w:rsid w:val="00FD2876"/>
    <w:rsid w:val="00FD4090"/>
    <w:rsid w:val="00FE041F"/>
    <w:rsid w:val="00FE5B5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35B08000-E159-41BC-8764-EB6746CF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C3B7A"/>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C3B7A"/>
    <w:pPr>
      <w:ind w:left="720"/>
      <w:contextualSpacing/>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1936</Words>
  <Characters>11037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Liliana Maria Arias Gallego</cp:lastModifiedBy>
  <cp:revision>2</cp:revision>
  <dcterms:created xsi:type="dcterms:W3CDTF">2017-12-07T18:01:00Z</dcterms:created>
  <dcterms:modified xsi:type="dcterms:W3CDTF">2017-12-07T18:01:00Z</dcterms:modified>
</cp:coreProperties>
</file>